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征求开发区意见表</w:t>
      </w:r>
    </w:p>
    <w:bookmarkEnd w:id="0"/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名称：（盖章）</w:t>
      </w:r>
      <w:r>
        <w:rPr>
          <w:rFonts w:hint="eastAsia" w:ascii="方正小标宋简体" w:hAnsi="Calibri" w:eastAsia="方正小标宋简体"/>
          <w:sz w:val="32"/>
          <w:szCs w:val="32"/>
        </w:rPr>
        <w:t xml:space="preserve">                               </w:t>
      </w:r>
    </w:p>
    <w:tbl>
      <w:tblPr>
        <w:tblStyle w:val="19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6076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65" w:hRule="atLeas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政策措施名称</w:t>
            </w:r>
          </w:p>
        </w:tc>
        <w:tc>
          <w:tcPr>
            <w:tcW w:w="6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《内蒙古自治区中小企业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特色产业集群培育认定管理办法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25" w:hRule="atLeast"/>
          <w:jc w:val="center"/>
        </w:trPr>
        <w:tc>
          <w:tcPr>
            <w:tcW w:w="244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Calibri" w:eastAsia="仿宋_GB2312"/>
                <w:sz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lang w:eastAsia="zh-CN"/>
              </w:rPr>
              <w:t>征求意见形式</w:t>
            </w:r>
          </w:p>
        </w:tc>
        <w:tc>
          <w:tcPr>
            <w:tcW w:w="6076" w:type="dxa"/>
            <w:noWrap w:val="0"/>
            <w:vAlign w:val="top"/>
          </w:tcPr>
          <w:p>
            <w:pPr>
              <w:spacing w:line="400" w:lineRule="exact"/>
              <w:rPr>
                <w:rFonts w:hint="default" w:ascii="仿宋_GB2312" w:hAnsi="Calibri" w:eastAsia="仿宋_GB2312"/>
                <w:sz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62230</wp:posOffset>
                      </wp:positionV>
                      <wp:extent cx="142875" cy="161925"/>
                      <wp:effectExtent l="5080" t="4445" r="4445" b="43180"/>
                      <wp:wrapNone/>
                      <wp:docPr id="4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="horz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268pt;margin-top:4.9pt;height:12.75pt;width:11.25pt;z-index:251661312;v-text-anchor:middle;mso-width-relative:page;mso-height-relative:page;" fillcolor="#FFFFFF" filled="t" stroked="t" coordsize="21600,21600" o:gfxdata="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KH8StgAAAAIAQAADwAAAAAAAAABACAAAAAiAAAAZHJz&#10;L2Rvd25yZXYueG1sUEsBAhQAFAAAAAgAh07iQJanFUc9AgAAkgQAAA4AAAAAAAAAAQAgAAAAJw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71755</wp:posOffset>
                      </wp:positionV>
                      <wp:extent cx="133350" cy="142875"/>
                      <wp:effectExtent l="5080" t="4445" r="13970" b="43180"/>
                      <wp:wrapNone/>
                      <wp:docPr id="3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="horz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219.25pt;margin-top:5.65pt;height:11.25pt;width:10.5pt;z-index:251660288;v-text-anchor:middle;mso-width-relative:page;mso-height-relative:page;" fillcolor="#FFFFFF" filled="t" stroked="t" coordsize="21600,21600" o:gfxdata="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A6Kk2AAAAAkBAAAPAAAAAAAAAAEAIAAAACIAAABk&#10;cnMvZG93bnJldi54bWxQSwECFAAUAAAACACHTuJA0AehTz8CAACSBAAADgAAAAAAAAABACAAAAAn&#10;AQAAZHJzL2Uyb0RvYy54bWxQSwUGAAAAAAYABgBZAQAA2AUAAAAA&#10;">
                      <v:fill on="t" focussize="0,0"/>
                      <v:stroke color="#000000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62230</wp:posOffset>
                      </wp:positionV>
                      <wp:extent cx="152400" cy="161925"/>
                      <wp:effectExtent l="5080" t="4445" r="13970" b="4318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="horz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42.75pt;margin-top:4.9pt;height:12.75pt;width:12pt;z-index:251659264;v-text-anchor:middle;mso-width-relative:page;mso-height-relative:page;" fillcolor="#FFFFFF" filled="t" stroked="t" coordsize="21600,21600" o:gfxdata="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JReP1wAAAAgBAAAPAAAAAAAAAAEAIAAAACIAAABkcnMvZG93&#10;bnJldi54bWxQSwECFAAUAAAACACHTuJA8j8n8DoCAACSBAAADgAAAAAAAAABACAAAAAmAQAAZHJz&#10;L2Uyb0RvYy54bWxQSwUGAAAAAAYABgBZAQAA0gUAAAAA&#10;">
                      <v:fill on="t" focussize="0,0"/>
                      <v:stroke color="#000000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71755</wp:posOffset>
                      </wp:positionV>
                      <wp:extent cx="142875" cy="142875"/>
                      <wp:effectExtent l="5080" t="4445" r="4445" b="4318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vert="horz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71.5pt;margin-top:5.65pt;height:11.25pt;width:11.25pt;z-index:251658240;v-text-anchor:middle;mso-width-relative:page;mso-height-relative:page;" fillcolor="#FFFFFF" filled="t" stroked="t" coordsize="21600,21600" o:gfxdata="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Al11dgAAAAJAQAADwAAAAAAAAABACAAAAAiAAAAZHJzL2Rv&#10;d25yZXYueG1sUEsBAhQAFAAAAAgAh07iQBj2NnQ6AgAAkgQAAA4AAAAAAAAAAQAgAAAAJwEAAGRy&#10;cy9lMm9Eb2MueG1sUEsFBgAAAAAGAAYAWQEAANMFAAAAAA==&#10;">
                      <v:fill on="t" focussize="0,0"/>
                      <v:stroke color="#000000" joinstyle="round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rect>
                  </w:pict>
                </mc:Fallback>
              </mc:AlternateContent>
            </w:r>
            <w:r>
              <w:rPr>
                <w:rFonts w:hint="eastAsia" w:ascii="仿宋_GB2312" w:hAnsi="Calibri" w:eastAsia="仿宋_GB2312"/>
                <w:sz w:val="28"/>
                <w:lang w:eastAsia="zh-CN"/>
              </w:rPr>
              <w:t>召开座谈会</w:t>
            </w:r>
            <w:r>
              <w:rPr>
                <w:rFonts w:hint="eastAsia" w:ascii="仿宋_GB2312" w:hAnsi="Calibri" w:eastAsia="仿宋_GB2312"/>
                <w:sz w:val="28"/>
                <w:lang w:val="en-US" w:eastAsia="zh-CN"/>
              </w:rPr>
              <w:t xml:space="preserve">  发放问卷   实地走访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800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征求开发区意见情况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7" w:hRule="atLeast"/>
          <w:jc w:val="center"/>
        </w:trPr>
        <w:tc>
          <w:tcPr>
            <w:tcW w:w="863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具体情况（时间、对象、意见反馈和采纳情况）：</w:t>
            </w: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            </w:t>
            </w: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 xml:space="preserve">                               </w:t>
            </w:r>
          </w:p>
        </w:tc>
      </w:tr>
    </w:tbl>
    <w:p>
      <w:pPr>
        <w:bidi w:val="0"/>
        <w:rPr>
          <w:rFonts w:hint="eastAsia"/>
          <w:kern w:val="2"/>
          <w:sz w:val="21"/>
          <w:szCs w:val="22"/>
          <w:lang w:val="en-US" w:eastAsia="zh-CN" w:bidi="ar-SA"/>
        </w:rPr>
      </w:pPr>
    </w:p>
    <w:p/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393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191" w:left="1080" w:header="851" w:footer="907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drawing>
        <wp:inline distT="0" distB="0" distL="114300" distR="114300">
          <wp:extent cx="6185535" cy="66675"/>
          <wp:effectExtent l="0" t="0" r="5715" b="9525"/>
          <wp:docPr id="5" name="图片 4" descr="横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横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553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AB3"/>
    <w:multiLevelType w:val="multilevel"/>
    <w:tmpl w:val="22C23AB3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CEF9A"/>
    <w:rsid w:val="00271541"/>
    <w:rsid w:val="00347D95"/>
    <w:rsid w:val="00393065"/>
    <w:rsid w:val="00444D11"/>
    <w:rsid w:val="00451FCE"/>
    <w:rsid w:val="0045445B"/>
    <w:rsid w:val="004D2AD2"/>
    <w:rsid w:val="004F41C6"/>
    <w:rsid w:val="005D3B1B"/>
    <w:rsid w:val="00665F3D"/>
    <w:rsid w:val="006671E1"/>
    <w:rsid w:val="00715667"/>
    <w:rsid w:val="0073615F"/>
    <w:rsid w:val="007A7E9A"/>
    <w:rsid w:val="00C675BD"/>
    <w:rsid w:val="00CA50A9"/>
    <w:rsid w:val="00CD77F0"/>
    <w:rsid w:val="00D706DA"/>
    <w:rsid w:val="00DC1A67"/>
    <w:rsid w:val="00DF4FA0"/>
    <w:rsid w:val="00E359F6"/>
    <w:rsid w:val="00EF33BA"/>
    <w:rsid w:val="00F61F8F"/>
    <w:rsid w:val="100B5AF0"/>
    <w:rsid w:val="1366594E"/>
    <w:rsid w:val="1A403D46"/>
    <w:rsid w:val="1BD7F7C6"/>
    <w:rsid w:val="1D5F1DC4"/>
    <w:rsid w:val="1FDC3D68"/>
    <w:rsid w:val="1FE7E1D0"/>
    <w:rsid w:val="20741FF0"/>
    <w:rsid w:val="20EE4B32"/>
    <w:rsid w:val="2EAA1797"/>
    <w:rsid w:val="2F9262C4"/>
    <w:rsid w:val="31DF4E47"/>
    <w:rsid w:val="36CB0201"/>
    <w:rsid w:val="37DB350C"/>
    <w:rsid w:val="39A005A8"/>
    <w:rsid w:val="3A3FA8AC"/>
    <w:rsid w:val="3DF66E6A"/>
    <w:rsid w:val="3EAB6688"/>
    <w:rsid w:val="3EC5AE40"/>
    <w:rsid w:val="3F5F7445"/>
    <w:rsid w:val="497C3801"/>
    <w:rsid w:val="4BD965B7"/>
    <w:rsid w:val="55E48321"/>
    <w:rsid w:val="55E6505B"/>
    <w:rsid w:val="5BF6D013"/>
    <w:rsid w:val="5E3FAE13"/>
    <w:rsid w:val="5EEC56AF"/>
    <w:rsid w:val="5FFC821A"/>
    <w:rsid w:val="5FFD8A8C"/>
    <w:rsid w:val="6344614F"/>
    <w:rsid w:val="638E2796"/>
    <w:rsid w:val="650A3A79"/>
    <w:rsid w:val="65ED2CA3"/>
    <w:rsid w:val="65F509AD"/>
    <w:rsid w:val="66EFB2AA"/>
    <w:rsid w:val="67E3096C"/>
    <w:rsid w:val="6910572F"/>
    <w:rsid w:val="6AEDAD74"/>
    <w:rsid w:val="6D6F4A72"/>
    <w:rsid w:val="6DFF8F78"/>
    <w:rsid w:val="6FDE6480"/>
    <w:rsid w:val="70D77B79"/>
    <w:rsid w:val="727C381A"/>
    <w:rsid w:val="72BFFA9B"/>
    <w:rsid w:val="76FAD67F"/>
    <w:rsid w:val="7785764A"/>
    <w:rsid w:val="77B58C4D"/>
    <w:rsid w:val="796CBDA3"/>
    <w:rsid w:val="7AEC944A"/>
    <w:rsid w:val="7B6F1E7C"/>
    <w:rsid w:val="7B730067"/>
    <w:rsid w:val="7BFC3BAF"/>
    <w:rsid w:val="7CF9733B"/>
    <w:rsid w:val="7DFA1B03"/>
    <w:rsid w:val="7DFE8CCF"/>
    <w:rsid w:val="7DFFA9A9"/>
    <w:rsid w:val="7FCF7E8E"/>
    <w:rsid w:val="7FDB1A8C"/>
    <w:rsid w:val="7FEE862E"/>
    <w:rsid w:val="7FEEC82A"/>
    <w:rsid w:val="7FFF4B98"/>
    <w:rsid w:val="7FFFE9E9"/>
    <w:rsid w:val="96EF0C9E"/>
    <w:rsid w:val="AFEEA3FA"/>
    <w:rsid w:val="B1FBD8D8"/>
    <w:rsid w:val="B37D3445"/>
    <w:rsid w:val="B3EE2C2B"/>
    <w:rsid w:val="B7FECE5B"/>
    <w:rsid w:val="BAE07564"/>
    <w:rsid w:val="BDD337D5"/>
    <w:rsid w:val="BFBD7699"/>
    <w:rsid w:val="BFF75839"/>
    <w:rsid w:val="C7FE58D9"/>
    <w:rsid w:val="D2CF1AC5"/>
    <w:rsid w:val="DA673EA4"/>
    <w:rsid w:val="DBCB6BF8"/>
    <w:rsid w:val="DCFB7F7E"/>
    <w:rsid w:val="DDBBBF00"/>
    <w:rsid w:val="DFF568EA"/>
    <w:rsid w:val="E5FD08E1"/>
    <w:rsid w:val="E7D5632A"/>
    <w:rsid w:val="E7ECEF9A"/>
    <w:rsid w:val="EA76DA35"/>
    <w:rsid w:val="EDAEE02F"/>
    <w:rsid w:val="EFDE1CCC"/>
    <w:rsid w:val="F1D78A39"/>
    <w:rsid w:val="F35E4051"/>
    <w:rsid w:val="F57D2CA2"/>
    <w:rsid w:val="F6BF5CFA"/>
    <w:rsid w:val="F7BE79A2"/>
    <w:rsid w:val="F7FFFC6F"/>
    <w:rsid w:val="FA3F0747"/>
    <w:rsid w:val="FABF34ED"/>
    <w:rsid w:val="FAFFC639"/>
    <w:rsid w:val="FAFFCF9C"/>
    <w:rsid w:val="FBB5FA22"/>
    <w:rsid w:val="FBDEC33C"/>
    <w:rsid w:val="FBDF7DC7"/>
    <w:rsid w:val="FBED8FFB"/>
    <w:rsid w:val="FBF3F8DF"/>
    <w:rsid w:val="FCDA4960"/>
    <w:rsid w:val="FDF96D40"/>
    <w:rsid w:val="FEBB8E5C"/>
    <w:rsid w:val="FF4F6D85"/>
    <w:rsid w:val="FF7F95F1"/>
    <w:rsid w:val="FFB479AA"/>
    <w:rsid w:val="FFBBF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0" w:firstLine="0" w:firstLineChars="0"/>
      <w:outlineLvl w:val="1"/>
    </w:pPr>
    <w:rPr>
      <w:rFonts w:ascii="Arial" w:hAnsi="Arial" w:eastAsia="黑体" w:cs="Times New Roman"/>
      <w:b/>
      <w:color w:val="000000"/>
      <w:sz w:val="32"/>
      <w:szCs w:val="24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0" w:firstLine="400" w:firstLineChars="0"/>
      <w:outlineLvl w:val="2"/>
    </w:pPr>
    <w:rPr>
      <w:rFonts w:ascii="仿宋" w:hAnsi="仿宋" w:eastAsia="宋体" w:cs="Times New Roman"/>
      <w:b/>
      <w:color w:val="000000"/>
      <w:sz w:val="32"/>
      <w:szCs w:val="24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 w:cs="Times New Roman"/>
      <w:b/>
      <w:color w:val="000000"/>
      <w:sz w:val="28"/>
      <w:szCs w:val="24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rFonts w:ascii="仿宋" w:hAnsi="仿宋" w:eastAsia="宋体" w:cs="Times New Roman"/>
      <w:b/>
      <w:color w:val="000000"/>
      <w:sz w:val="28"/>
      <w:szCs w:val="24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 w:cs="Times New Roman"/>
      <w:b/>
      <w:color w:val="000000"/>
      <w:sz w:val="24"/>
      <w:szCs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rFonts w:ascii="仿宋" w:hAnsi="仿宋" w:eastAsia="宋体" w:cs="Times New Roman"/>
      <w:b/>
      <w:color w:val="000000"/>
      <w:sz w:val="24"/>
      <w:szCs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 w:cs="Times New Roman"/>
      <w:color w:val="000000"/>
      <w:sz w:val="24"/>
      <w:szCs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 w:cs="Times New Roman"/>
      <w:color w:val="000000"/>
      <w:sz w:val="21"/>
      <w:szCs w:val="24"/>
    </w:rPr>
  </w:style>
  <w:style w:type="character" w:default="1" w:styleId="1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新魏" w:hAnsi="Calibri" w:eastAsia="华文新魏" w:cs="Times New Roman"/>
      <w:sz w:val="36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paragraph" w:styleId="13">
    <w:name w:val="Body Text Indent 2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5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qFormat/>
    <w:uiPriority w:val="0"/>
    <w:pPr>
      <w:wordWrap w:val="0"/>
      <w:jc w:val="left"/>
    </w:pPr>
    <w:rPr>
      <w:rFonts w:ascii="Calibri" w:hAnsi="Calibri" w:eastAsia="宋体" w:cs="Times New Roman"/>
      <w:kern w:val="0"/>
      <w:sz w:val="24"/>
    </w:rPr>
  </w:style>
  <w:style w:type="character" w:styleId="18">
    <w:name w:val="Hyperlink"/>
    <w:basedOn w:val="17"/>
    <w:uiPriority w:val="0"/>
    <w:rPr>
      <w:color w:val="0000FF"/>
      <w:u w:val="single"/>
    </w:rPr>
  </w:style>
  <w:style w:type="paragraph" w:customStyle="1" w:styleId="20">
    <w:name w:val="发文机关署名（不盖章）"/>
    <w:basedOn w:val="21"/>
    <w:qFormat/>
    <w:uiPriority w:val="0"/>
    <w:pPr>
      <w:ind w:right="640" w:rightChars="200"/>
    </w:pPr>
  </w:style>
  <w:style w:type="paragraph" w:customStyle="1" w:styleId="21">
    <w:name w:val="成文日期（盖章）"/>
    <w:basedOn w:val="1"/>
    <w:qFormat/>
    <w:uiPriority w:val="0"/>
    <w:pPr>
      <w:ind w:left="0" w:right="1280" w:rightChars="400" w:firstLine="0" w:firstLineChars="0"/>
      <w:jc w:val="right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22">
    <w:name w:val="发文机关"/>
    <w:basedOn w:val="1"/>
    <w:qFormat/>
    <w:uiPriority w:val="0"/>
    <w:pPr>
      <w:ind w:left="0" w:firstLine="0" w:firstLineChars="0"/>
      <w:jc w:val="center"/>
    </w:pPr>
    <w:rPr>
      <w:rFonts w:ascii="方正小标宋简体" w:hAnsi="方正小标宋简体" w:eastAsia="方正小标宋简体" w:cs="Times New Roman"/>
      <w:color w:val="FF0000"/>
      <w:sz w:val="84"/>
      <w:szCs w:val="24"/>
    </w:rPr>
  </w:style>
  <w:style w:type="paragraph" w:customStyle="1" w:styleId="23">
    <w:name w:val="正文第一级"/>
    <w:basedOn w:val="4"/>
    <w:next w:val="1"/>
    <w:qFormat/>
    <w:uiPriority w:val="0"/>
    <w:pPr>
      <w:numPr>
        <w:ilvl w:val="0"/>
        <w:numId w:val="1"/>
      </w:numPr>
      <w:spacing w:line="240" w:lineRule="auto"/>
    </w:pPr>
    <w:rPr>
      <w:rFonts w:eastAsia="黑体"/>
      <w:b w:val="0"/>
      <w:sz w:val="32"/>
    </w:rPr>
  </w:style>
  <w:style w:type="paragraph" w:customStyle="1" w:styleId="24">
    <w:name w:val="印发机关和印发日期"/>
    <w:basedOn w:val="1"/>
    <w:qFormat/>
    <w:uiPriority w:val="0"/>
    <w:pPr>
      <w:ind w:left="320" w:leftChars="100" w:right="320" w:rightChars="100" w:firstLine="0" w:firstLineChars="0"/>
    </w:pPr>
    <w:rPr>
      <w:rFonts w:ascii="仿宋" w:hAnsi="仿宋" w:eastAsia="仿宋" w:cs="Times New Roman"/>
      <w:color w:val="000000"/>
      <w:sz w:val="28"/>
      <w:szCs w:val="24"/>
    </w:rPr>
  </w:style>
  <w:style w:type="paragraph" w:customStyle="1" w:styleId="25">
    <w:name w:val="正文第四级"/>
    <w:basedOn w:val="7"/>
    <w:next w:val="1"/>
    <w:qFormat/>
    <w:uiPriority w:val="0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26">
    <w:name w:val="正文第二级"/>
    <w:basedOn w:val="5"/>
    <w:next w:val="1"/>
    <w:qFormat/>
    <w:uiPriority w:val="0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27">
    <w:name w:val="紧急程度"/>
    <w:basedOn w:val="28"/>
    <w:qFormat/>
    <w:uiPriority w:val="0"/>
    <w:pPr>
      <w:ind w:firstLine="0" w:firstLineChars="0"/>
    </w:pPr>
  </w:style>
  <w:style w:type="paragraph" w:customStyle="1" w:styleId="28">
    <w:name w:val="密级和保密期限"/>
    <w:qFormat/>
    <w:uiPriority w:val="0"/>
    <w:pPr>
      <w:ind w:firstLine="0" w:firstLineChars="0"/>
      <w:jc w:val="left"/>
    </w:pPr>
    <w:rPr>
      <w:rFonts w:ascii="黑体" w:hAnsi="黑体" w:eastAsia="黑体" w:cs="Times New Roman"/>
      <w:color w:val="000000"/>
      <w:sz w:val="32"/>
    </w:rPr>
  </w:style>
  <w:style w:type="paragraph" w:customStyle="1" w:styleId="29">
    <w:name w:val="发文字号（平行/下行文）"/>
    <w:basedOn w:val="1"/>
    <w:qFormat/>
    <w:uiPriority w:val="0"/>
    <w:pPr>
      <w:ind w:left="0" w:firstLine="0" w:firstLineChars="0"/>
      <w:jc w:val="center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30">
    <w:name w:val="附件：1."/>
    <w:basedOn w:val="31"/>
    <w:qFormat/>
    <w:uiPriority w:val="0"/>
    <w:pPr>
      <w:ind w:left="1920" w:hanging="1280" w:hangingChars="400"/>
    </w:pPr>
  </w:style>
  <w:style w:type="paragraph" w:customStyle="1" w:styleId="31">
    <w:name w:val="附件：（单个附件）"/>
    <w:basedOn w:val="1"/>
    <w:qFormat/>
    <w:uiPriority w:val="0"/>
    <w:pPr>
      <w:ind w:left="1600" w:leftChars="200" w:hanging="960" w:hangingChars="300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32">
    <w:name w:val="正文标题"/>
    <w:basedOn w:val="1"/>
    <w:qFormat/>
    <w:uiPriority w:val="0"/>
    <w:pPr>
      <w:ind w:left="0" w:firstLine="0" w:firstLineChars="0"/>
      <w:jc w:val="center"/>
      <w:outlineLvl w:val="9"/>
    </w:pPr>
    <w:rPr>
      <w:rFonts w:ascii="方正小标宋简体" w:hAnsi="方正小标宋简体" w:eastAsia="方正小标宋简体" w:cs="Times New Roman"/>
      <w:color w:val="000000"/>
      <w:sz w:val="44"/>
      <w:szCs w:val="24"/>
    </w:rPr>
  </w:style>
  <w:style w:type="paragraph" w:customStyle="1" w:styleId="33">
    <w:name w:val="抄送机关"/>
    <w:basedOn w:val="34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34">
    <w:name w:val="公文_正文"/>
    <w:basedOn w:val="1"/>
    <w:qFormat/>
    <w:uiPriority w:val="0"/>
    <w:pPr>
      <w:ind w:left="0" w:firstLine="420" w:firstLineChars="200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35">
    <w:name w:val="成文日期（不盖章）"/>
    <w:basedOn w:val="20"/>
    <w:qFormat/>
    <w:uiPriority w:val="0"/>
    <w:pPr>
      <w:ind w:right="0" w:rightChars="0"/>
    </w:pPr>
  </w:style>
  <w:style w:type="paragraph" w:customStyle="1" w:styleId="36">
    <w:name w:val="主送机关"/>
    <w:basedOn w:val="1"/>
    <w:qFormat/>
    <w:uiPriority w:val="0"/>
    <w:pPr>
      <w:ind w:left="0" w:firstLine="0" w:firstLineChars="0"/>
      <w:jc w:val="left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37">
    <w:name w:val="正文第三级"/>
    <w:basedOn w:val="6"/>
    <w:next w:val="1"/>
    <w:qFormat/>
    <w:uiPriority w:val="0"/>
    <w:pPr>
      <w:spacing w:line="240" w:lineRule="auto"/>
      <w:ind w:firstLine="643" w:firstLineChars="200"/>
    </w:pPr>
    <w:rPr>
      <w:rFonts w:eastAsia="仿宋"/>
      <w:b w:val="0"/>
    </w:rPr>
  </w:style>
  <w:style w:type="paragraph" w:customStyle="1" w:styleId="38">
    <w:name w:val="附件：2. 及以上"/>
    <w:basedOn w:val="30"/>
    <w:qFormat/>
    <w:uiPriority w:val="0"/>
    <w:pPr>
      <w:ind w:left="1920" w:leftChars="500" w:hanging="320" w:hangingChars="100"/>
    </w:pPr>
  </w:style>
  <w:style w:type="paragraph" w:customStyle="1" w:styleId="39">
    <w:name w:val="附注"/>
    <w:basedOn w:val="1"/>
    <w:qFormat/>
    <w:uiPriority w:val="0"/>
    <w:pPr>
      <w:ind w:left="0" w:firstLine="0" w:firstLineChars="0"/>
      <w:jc w:val="left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40">
    <w:name w:val="公文_页码"/>
    <w:basedOn w:val="1"/>
    <w:uiPriority w:val="0"/>
    <w:pPr>
      <w:ind w:left="0" w:firstLine="0" w:firstLineChars="0"/>
      <w:jc w:val="left"/>
    </w:pPr>
    <w:rPr>
      <w:rFonts w:ascii="仿宋" w:hAnsi="仿宋" w:eastAsia="宋体" w:cs="Times New Roman"/>
      <w:color w:val="000000"/>
      <w:sz w:val="28"/>
      <w:szCs w:val="24"/>
    </w:rPr>
  </w:style>
  <w:style w:type="paragraph" w:customStyle="1" w:styleId="41">
    <w:name w:val="份号"/>
    <w:basedOn w:val="1"/>
    <w:qFormat/>
    <w:uiPriority w:val="0"/>
    <w:pPr>
      <w:ind w:left="0" w:firstLine="0" w:firstLineChars="0"/>
      <w:jc w:val="left"/>
    </w:pPr>
    <w:rPr>
      <w:rFonts w:ascii="仿宋" w:hAnsi="仿宋" w:eastAsia="仿宋" w:cs="Times New Roman"/>
      <w:color w:val="000000"/>
      <w:sz w:val="32"/>
      <w:szCs w:val="24"/>
    </w:rPr>
  </w:style>
  <w:style w:type="paragraph" w:customStyle="1" w:styleId="42">
    <w:name w:val="样式1"/>
    <w:basedOn w:val="1"/>
    <w:qFormat/>
    <w:uiPriority w:val="0"/>
    <w:pPr>
      <w:numPr>
        <w:ilvl w:val="2"/>
        <w:numId w:val="2"/>
      </w:numPr>
      <w:ind w:left="0" w:firstLine="400" w:firstLineChars="0"/>
    </w:pPr>
    <w:rPr>
      <w:rFonts w:ascii="仿宋" w:hAnsi="仿宋" w:eastAsia="宋体" w:cs="Times New Roman"/>
      <w:color w:val="000000"/>
      <w:szCs w:val="24"/>
    </w:rPr>
  </w:style>
  <w:style w:type="paragraph" w:customStyle="1" w:styleId="43">
    <w:name w:val="附件"/>
    <w:basedOn w:val="1"/>
    <w:qFormat/>
    <w:uiPriority w:val="0"/>
    <w:pPr>
      <w:ind w:left="0" w:firstLine="0" w:firstLineChars="0"/>
      <w:jc w:val="left"/>
    </w:pPr>
    <w:rPr>
      <w:rFonts w:ascii="仿宋" w:hAnsi="仿宋" w:eastAsia="黑体" w:cs="Times New Roman"/>
      <w:color w:val="000000"/>
      <w:sz w:val="32"/>
      <w:szCs w:val="24"/>
    </w:rPr>
  </w:style>
  <w:style w:type="paragraph" w:customStyle="1" w:styleId="44">
    <w:name w:val="BodyText1I"/>
    <w:basedOn w:val="45"/>
    <w:next w:val="46"/>
    <w:qFormat/>
    <w:uiPriority w:val="0"/>
    <w:pPr>
      <w:spacing w:line="360" w:lineRule="atLeast"/>
      <w:ind w:firstLine="420" w:firstLineChars="100"/>
      <w:jc w:val="left"/>
    </w:pPr>
    <w:rPr>
      <w:sz w:val="28"/>
      <w:szCs w:val="28"/>
    </w:rPr>
  </w:style>
  <w:style w:type="paragraph" w:customStyle="1" w:styleId="45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paragraph" w:customStyle="1" w:styleId="46">
    <w:name w:val="BodyText1I2"/>
    <w:basedOn w:val="47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customStyle="1" w:styleId="47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 w:cs="Times New Roman"/>
    </w:rPr>
  </w:style>
  <w:style w:type="paragraph" w:customStyle="1" w:styleId="48">
    <w:name w:val="msolistparagraph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 w:val="32"/>
      <w:szCs w:val="24"/>
    </w:rPr>
  </w:style>
  <w:style w:type="character" w:customStyle="1" w:styleId="49">
    <w:name w:val="页脚 Char"/>
    <w:link w:val="14"/>
    <w:uiPriority w:val="99"/>
    <w:rPr>
      <w:kern w:val="2"/>
      <w:sz w:val="18"/>
      <w:szCs w:val="18"/>
    </w:rPr>
  </w:style>
  <w:style w:type="character" w:customStyle="1" w:styleId="50">
    <w:name w:val="页眉 Char"/>
    <w:link w:val="15"/>
    <w:uiPriority w:val="99"/>
    <w:rPr>
      <w:kern w:val="2"/>
      <w:sz w:val="18"/>
      <w:szCs w:val="18"/>
    </w:rPr>
  </w:style>
  <w:style w:type="character" w:customStyle="1" w:styleId="51">
    <w:name w:val="发文机关署名（盖章）"/>
    <w:basedOn w:val="17"/>
    <w:qFormat/>
    <w:uiPriority w:val="0"/>
    <w:rPr>
      <w:rFonts w:ascii="仿宋" w:hAnsi="仿宋" w:eastAsia="仿宋" w:cs="Times New Roman"/>
      <w:sz w:val="32"/>
    </w:rPr>
  </w:style>
  <w:style w:type="character" w:customStyle="1" w:styleId="52">
    <w:name w:val="签发人姓名"/>
    <w:basedOn w:val="17"/>
    <w:qFormat/>
    <w:uiPriority w:val="0"/>
    <w:rPr>
      <w:rFonts w:ascii="Calibri" w:hAnsi="Calibri" w:eastAsia="华文楷体" w:cs="Times New Roman"/>
      <w:color w:val="000000"/>
      <w:sz w:val="32"/>
    </w:rPr>
  </w:style>
  <w:style w:type="character" w:customStyle="1" w:styleId="53">
    <w:name w:val="发文字号（上行文）"/>
    <w:basedOn w:val="17"/>
    <w:qFormat/>
    <w:uiPriority w:val="0"/>
    <w:rPr>
      <w:rFonts w:ascii="仿宋" w:hAnsi="仿宋" w:eastAsia="仿宋" w:cs="Times New Roman"/>
      <w:color w:val="000000"/>
      <w:sz w:val="32"/>
    </w:rPr>
  </w:style>
  <w:style w:type="character" w:customStyle="1" w:styleId="54">
    <w:name w:val="签发人："/>
    <w:basedOn w:val="17"/>
    <w:qFormat/>
    <w:uiPriority w:val="0"/>
    <w:rPr>
      <w:rFonts w:ascii="Calibri" w:hAnsi="Calibri" w:eastAsia="仿宋" w:cs="Times New 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公文标准.dotm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2019-01-20T22:11:00Z</dcterms:created>
  <dc:creator>陈欣琪</dc:creator>
  <cp:lastModifiedBy>有贼心有贼胆</cp:lastModifiedBy>
  <cp:lastPrinted>2022-01-15T06:59:20Z</cp:lastPrinted>
  <dcterms:modified xsi:type="dcterms:W3CDTF">2023-02-23T07:54:33Z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A283155F018849EA8655BAD45AA1DD40</vt:lpwstr>
  </property>
  <property fmtid="{D5CDD505-2E9C-101B-9397-08002B2CF9AE}" pid="3" name="KSOProductBuildVer">
    <vt:lpwstr>2052-11.8.2.8053</vt:lpwstr>
  </property>
</Properties>
</file>