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5B" w:rsidRDefault="002B4F5B" w:rsidP="002B4F5B">
      <w:pPr>
        <w:adjustRightInd w:val="0"/>
        <w:snapToGrid w:val="0"/>
        <w:spacing w:after="0"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2B4F5B" w:rsidRDefault="002B4F5B" w:rsidP="002B4F5B">
      <w:pPr>
        <w:adjustRightInd w:val="0"/>
        <w:snapToGrid w:val="0"/>
        <w:spacing w:after="0" w:line="360" w:lineRule="auto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2023年自治区级绿色制造示范单位</w:t>
      </w:r>
    </w:p>
    <w:p w:rsidR="002B4F5B" w:rsidRDefault="002B4F5B" w:rsidP="002B4F5B">
      <w:pPr>
        <w:adjustRightInd w:val="0"/>
        <w:snapToGrid w:val="0"/>
        <w:spacing w:after="0" w:line="240" w:lineRule="exact"/>
        <w:jc w:val="center"/>
        <w:rPr>
          <w:rFonts w:ascii="方正小标宋简体" w:eastAsia="方正小标宋简体" w:hAnsi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 xml:space="preserve"> </w:t>
      </w:r>
    </w:p>
    <w:tbl>
      <w:tblPr>
        <w:tblW w:w="9064" w:type="dxa"/>
        <w:jc w:val="center"/>
        <w:tblLayout w:type="fixed"/>
        <w:tblLook w:val="04A0"/>
      </w:tblPr>
      <w:tblGrid>
        <w:gridCol w:w="974"/>
        <w:gridCol w:w="1679"/>
        <w:gridCol w:w="3192"/>
        <w:gridCol w:w="3219"/>
      </w:tblGrid>
      <w:tr w:rsidR="002B4F5B" w:rsidTr="002B4F5B">
        <w:trPr>
          <w:trHeight w:val="570"/>
          <w:jc w:val="center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>绿色工厂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所属盟市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2B4F5B" w:rsidTr="002B4F5B">
        <w:trPr>
          <w:trHeight w:val="573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内蒙古宇航人高技术产业有限责任公司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内蒙古显鸿科技股份有限公司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内蒙古燕谷坊全谷物产业发展有限责任公司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内蒙古金源康生物工程股份有限公司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内蒙古超牌新材料股份有限公司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内蒙古阜丰生物科技有限公司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元和药业股份有限公司</w:t>
            </w:r>
          </w:p>
        </w:tc>
      </w:tr>
      <w:tr w:rsidR="002B4F5B" w:rsidTr="002B4F5B">
        <w:trPr>
          <w:trHeight w:val="9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内蒙古三主粮天然燕麦产业股份有限公司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华耀光电科技股份有限公司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金河生物科技股份有限公司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内蒙古中环领先半导体材料有限公司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内蒙古中环晶体材料有限公司</w:t>
            </w:r>
          </w:p>
        </w:tc>
      </w:tr>
      <w:tr w:rsidR="002B4F5B" w:rsidTr="002B4F5B">
        <w:trPr>
          <w:trHeight w:val="605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包头市方园羊绒制品有限责任公司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包头市塞北机械设备股份有限公司</w:t>
            </w:r>
          </w:p>
        </w:tc>
      </w:tr>
      <w:tr w:rsidR="002B4F5B" w:rsidTr="002B4F5B">
        <w:trPr>
          <w:trHeight w:val="59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包头中车电机有限公司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包头海平面高分子工业有限公司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包头汇泽铝业有限公司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包头天石稀土新材料有限责任公司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包头宏基面粉有限公司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包头北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奔重汽桥箱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内蒙古金海新能源科技股份有限公司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包头顶津食品有限公司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包头市新源稀土高新材料有限公司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呼伦贝尔市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内蒙古华德牧草机械有限责任公司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呼伦贝尔市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呼伦贝尔绿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清真肉食品有限责任公司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呼伦贝尔市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呼伦贝尔东能化工有限公司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兴安盟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龙鼎(内蒙古)农业股份有限公司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兴安盟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兴安盟博源化学有限公司</w:t>
            </w:r>
          </w:p>
        </w:tc>
      </w:tr>
      <w:tr w:rsidR="002B4F5B" w:rsidTr="002B4F5B">
        <w:trPr>
          <w:trHeight w:val="605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兴安盟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内蒙古亿民生物科技有限公司</w:t>
            </w:r>
          </w:p>
        </w:tc>
      </w:tr>
      <w:tr w:rsidR="002B4F5B" w:rsidTr="002B4F5B">
        <w:trPr>
          <w:trHeight w:val="55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通辽市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内蒙古玉王生物科技有限公司</w:t>
            </w:r>
          </w:p>
        </w:tc>
      </w:tr>
      <w:tr w:rsidR="002B4F5B" w:rsidTr="002B4F5B">
        <w:trPr>
          <w:trHeight w:val="9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通辽市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内蒙古库伦蒙药有限公司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通辽市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通辽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市霍煤恒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大铝粉有限公司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赤峰云铜有色金属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赤峰市天拜山饮品有限责任公司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内蒙古鹏顺源食品有限公司</w:t>
            </w:r>
          </w:p>
        </w:tc>
      </w:tr>
      <w:tr w:rsidR="002B4F5B" w:rsidTr="002B4F5B">
        <w:trPr>
          <w:trHeight w:val="59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赤峰赛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林泰药业有限公司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赤峰金通铜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业有限公司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内蒙古维你好生物科技有限公司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内蒙古敖汉牧原农牧有限公司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金盛翔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农牧科技有限公司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锡林郭勒盟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内蒙古西乌珠穆沁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旗沁绿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肉类食品有限责任公司</w:t>
            </w:r>
          </w:p>
        </w:tc>
      </w:tr>
      <w:tr w:rsidR="002B4F5B" w:rsidTr="002B4F5B">
        <w:trPr>
          <w:trHeight w:val="565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锡林郭勒盟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阿巴嘎旗额尔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敦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食品有限公司</w:t>
            </w:r>
          </w:p>
        </w:tc>
      </w:tr>
      <w:tr w:rsidR="002B4F5B" w:rsidTr="002B4F5B">
        <w:trPr>
          <w:trHeight w:val="56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内蒙古佰特冶金建材有限公司</w:t>
            </w:r>
          </w:p>
        </w:tc>
      </w:tr>
      <w:tr w:rsidR="002B4F5B" w:rsidTr="002B4F5B">
        <w:trPr>
          <w:trHeight w:val="509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吉铁铁合金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</w:tr>
      <w:tr w:rsidR="002B4F5B" w:rsidTr="002B4F5B">
        <w:trPr>
          <w:trHeight w:val="545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内蒙古新太实业集团有限公司</w:t>
            </w:r>
          </w:p>
        </w:tc>
      </w:tr>
      <w:tr w:rsidR="002B4F5B" w:rsidTr="002B4F5B">
        <w:trPr>
          <w:trHeight w:val="61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内蒙古瑞濠新材料科技有限公司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察右前旗腾飞铁合金有限责任公司</w:t>
            </w:r>
          </w:p>
        </w:tc>
      </w:tr>
      <w:tr w:rsidR="002B4F5B" w:rsidTr="002B4F5B">
        <w:trPr>
          <w:trHeight w:val="524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乌兰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察布市牧泉元兴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饲料有限责任公司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化德县中泰实业有限公司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内蒙古恒胜新能源科技有限公司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内蒙古荣信化工有限公司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新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能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能源有限公司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内蒙古鄂尔多斯联合化工有限公司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鄂尔多斯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市双欣化学工业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内蒙古际华森普利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服装皮业有限公司</w:t>
            </w:r>
            <w:proofErr w:type="gramEnd"/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天马羊绒制品有限公司</w:t>
            </w:r>
          </w:p>
        </w:tc>
      </w:tr>
      <w:tr w:rsidR="002B4F5B" w:rsidTr="002B4F5B">
        <w:trPr>
          <w:trHeight w:val="9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内蒙古易中易农业科技有限公司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泰顺兴业（内蒙古）食品有限公司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五原县大丰粮油食品有限责任公司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内蒙古潇龙冶金有限公司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乌拉特后旗紫金矿业有限责任公司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淖尔市强盛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建材有限公司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冠生园食品有限责任公司</w:t>
            </w:r>
          </w:p>
        </w:tc>
      </w:tr>
      <w:tr w:rsidR="002B4F5B" w:rsidTr="002B4F5B">
        <w:trPr>
          <w:trHeight w:val="573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乌海市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乌海中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玻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特种玻璃有限责任公司</w:t>
            </w:r>
          </w:p>
        </w:tc>
      </w:tr>
      <w:tr w:rsidR="002B4F5B" w:rsidTr="002B4F5B">
        <w:trPr>
          <w:trHeight w:val="573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乌海市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乌海市西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水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水泥有限责任公司</w:t>
            </w:r>
          </w:p>
        </w:tc>
      </w:tr>
      <w:tr w:rsidR="002B4F5B" w:rsidTr="002B4F5B">
        <w:trPr>
          <w:trHeight w:val="573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乌海市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乌海市泰美节能环保材料有限公司</w:t>
            </w:r>
          </w:p>
        </w:tc>
      </w:tr>
      <w:tr w:rsidR="002B4F5B" w:rsidTr="002B4F5B">
        <w:trPr>
          <w:trHeight w:val="573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阿拉善盟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内蒙古瑞达泰丰化工有限责任公司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>绿色设计产品</w:t>
            </w:r>
          </w:p>
        </w:tc>
      </w:tr>
      <w:tr w:rsidR="002B4F5B" w:rsidTr="002B4F5B">
        <w:trPr>
          <w:trHeight w:val="52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所属盟市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产品名称及型号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粉煤灰硅酸盐水泥PF32.5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内蒙古冀东水泥有限责任公司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普通硅酸盐水泥PO42.5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内蒙古冀东水泥有限责任公司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蒸压加气混凝土板材ALC200*600*3000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内蒙古汇方新型建材有限公司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粉煤灰硅酸盐水PF32.5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清水河县蒙西水泥有限公司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普通硅酸盐水泥PO42.5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清水河县蒙西水泥有限公司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普通硅酸盐水泥PO52.5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清水河县蒙西水泥有限公司</w:t>
            </w:r>
          </w:p>
        </w:tc>
      </w:tr>
      <w:tr w:rsidR="002B4F5B" w:rsidTr="002B4F5B">
        <w:trPr>
          <w:trHeight w:val="68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瓦楞纸包装箱JH-271-1、JH-265-1等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呼和浩特市吉宏印刷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包装有限公司</w:t>
            </w:r>
          </w:p>
        </w:tc>
      </w:tr>
      <w:tr w:rsidR="002B4F5B" w:rsidTr="002B4F5B">
        <w:trPr>
          <w:trHeight w:val="59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蒸压加气混凝土砌块A5.0B07 600*200*240mm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内蒙古阜丰生物科技有限公司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烧结钕铁硼永磁材料（N28-52UH）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包头品高永磁材料有限公司</w:t>
            </w:r>
          </w:p>
        </w:tc>
      </w:tr>
      <w:tr w:rsidR="002B4F5B" w:rsidTr="002B4F5B">
        <w:trPr>
          <w:trHeight w:val="60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烧结钕铁硼 （N、M、H、SH、UH、EH、AH）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包头金山磁材有限公司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高纯稀土功能材料系列产品 （REO-（XYGNCL））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内蒙古新雨稀土功能材料有限公司</w:t>
            </w:r>
          </w:p>
        </w:tc>
      </w:tr>
      <w:tr w:rsidR="002B4F5B" w:rsidTr="002B4F5B">
        <w:trPr>
          <w:trHeight w:val="605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氧化铈稀土抛光粉、稀土抛光液（LC001、LC010、LCTJW010）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包头市利晨科技有限公司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烧结钕铁硼永磁材料（N、M、H、SH、EH、UH）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包头麦戈龙科技有限公司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超高磁场新型钕铁硼永磁材料（N52、N50、N48、N42、N40 、N38、N35、45SH、42SH）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内蒙古粟创磁性材料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金属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钐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SSXT-</w:t>
            </w:r>
            <w:proofErr w:type="spell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Sm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包头三钐稀土有限公司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螺旋焊管Ф219-Ф3620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内蒙古君诚兴业管道有限责任公司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白砂糖CLCTY-001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内蒙古敕勒川糖业有限责任公司</w:t>
            </w:r>
          </w:p>
        </w:tc>
      </w:tr>
      <w:tr w:rsidR="002B4F5B" w:rsidTr="002B4F5B">
        <w:trPr>
          <w:trHeight w:val="866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11"/>
                <w:kern w:val="0"/>
                <w:sz w:val="24"/>
                <w:szCs w:val="24"/>
              </w:rPr>
              <w:t>稀土金属及合金（金属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-11"/>
                <w:kern w:val="0"/>
                <w:sz w:val="24"/>
                <w:szCs w:val="24"/>
              </w:rPr>
              <w:t>铈</w:t>
            </w:r>
            <w:proofErr w:type="gramEnd"/>
            <w:r>
              <w:rPr>
                <w:rFonts w:ascii="仿宋" w:eastAsia="仿宋" w:hAnsi="仿宋" w:hint="eastAsia"/>
                <w:color w:val="000000"/>
                <w:spacing w:val="-11"/>
                <w:kern w:val="0"/>
                <w:sz w:val="24"/>
                <w:szCs w:val="24"/>
              </w:rPr>
              <w:t>、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-11"/>
                <w:kern w:val="0"/>
                <w:sz w:val="24"/>
                <w:szCs w:val="24"/>
              </w:rPr>
              <w:t>镧</w:t>
            </w:r>
            <w:proofErr w:type="gramEnd"/>
            <w:r>
              <w:rPr>
                <w:rFonts w:ascii="仿宋" w:eastAsia="仿宋" w:hAnsi="仿宋" w:hint="eastAsia"/>
                <w:color w:val="000000"/>
                <w:spacing w:val="-11"/>
                <w:kern w:val="0"/>
                <w:sz w:val="24"/>
                <w:szCs w:val="24"/>
              </w:rPr>
              <w:t>、钕；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-11"/>
                <w:kern w:val="0"/>
                <w:sz w:val="24"/>
                <w:szCs w:val="24"/>
              </w:rPr>
              <w:t>镧铈</w:t>
            </w:r>
            <w:proofErr w:type="gramEnd"/>
            <w:r>
              <w:rPr>
                <w:rFonts w:ascii="仿宋" w:eastAsia="仿宋" w:hAnsi="仿宋" w:hint="eastAsia"/>
                <w:color w:val="000000"/>
                <w:spacing w:val="-11"/>
                <w:kern w:val="0"/>
                <w:sz w:val="24"/>
                <w:szCs w:val="24"/>
              </w:rPr>
              <w:t>合金、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-11"/>
                <w:kern w:val="0"/>
                <w:sz w:val="24"/>
                <w:szCs w:val="24"/>
              </w:rPr>
              <w:t>镨</w:t>
            </w:r>
            <w:proofErr w:type="gramEnd"/>
            <w:r>
              <w:rPr>
                <w:rFonts w:ascii="仿宋" w:eastAsia="仿宋" w:hAnsi="仿宋" w:hint="eastAsia"/>
                <w:color w:val="000000"/>
                <w:spacing w:val="-11"/>
                <w:kern w:val="0"/>
                <w:sz w:val="24"/>
                <w:szCs w:val="24"/>
              </w:rPr>
              <w:t>钕金属）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6"/>
                <w:kern w:val="0"/>
                <w:sz w:val="24"/>
                <w:szCs w:val="24"/>
              </w:rPr>
              <w:t>包头市玺骏稀土有限责任公司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呼伦贝尔市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L-苏氨酸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呼伦贝尔东北阜丰生物科技有限公司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呼伦贝尔市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砌块产品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呼伦贝尔宏强新型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建材有限公司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酵母制品（干酵母）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安琪酵母（赤峰）有限公司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防水纸面石膏板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赤峰大地远通建筑材料有限公司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普通纸面石膏板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赤峰大地远通建筑材料有限公司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硅酸盐水泥熟料32.5级粉煤灰硅酸盐水泥、42.5级普通硅酸盐水泥、42.5级普通硅酸盐水泥（低碱）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内蒙古伊东冀东水泥有限公司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水泥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内蒙古蒙西水泥股份有限公司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聚氯乙烯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内蒙古亿利化学工业有限责任公司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粉煤灰硅酸盐水泥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内蒙古亿利冀东水泥有限责任公司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金属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镧铈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YONGXIN-001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内蒙古涌鑫新材料有限公司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镧铈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金属TCXT-001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淖尔市同晨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新材料有限责任公司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乌海市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SMSN/42.5 水泥</w:t>
            </w:r>
          </w:p>
        </w:tc>
        <w:tc>
          <w:tcPr>
            <w:tcW w:w="3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乌海赛马水泥有限责任公司</w:t>
            </w:r>
          </w:p>
        </w:tc>
      </w:tr>
      <w:tr w:rsidR="002B4F5B" w:rsidTr="002B4F5B">
        <w:trPr>
          <w:trHeight w:val="570"/>
          <w:jc w:val="center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>绿色园区</w:t>
            </w:r>
          </w:p>
        </w:tc>
      </w:tr>
      <w:tr w:rsidR="002B4F5B" w:rsidTr="002B4F5B">
        <w:trPr>
          <w:trHeight w:val="545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所属盟市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2B4F5B" w:rsidTr="002B4F5B">
        <w:trPr>
          <w:trHeight w:val="534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内蒙古呼和浩特敕勒川乳业开发区</w:t>
            </w:r>
          </w:p>
        </w:tc>
      </w:tr>
      <w:tr w:rsidR="002B4F5B" w:rsidTr="002B4F5B">
        <w:trPr>
          <w:trHeight w:val="534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内蒙古鄂尔多斯蒙苏经济开发区</w:t>
            </w:r>
          </w:p>
        </w:tc>
      </w:tr>
      <w:tr w:rsidR="002B4F5B" w:rsidTr="002B4F5B">
        <w:trPr>
          <w:trHeight w:val="534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乌拉特后旗工业园区</w:t>
            </w:r>
          </w:p>
        </w:tc>
      </w:tr>
      <w:tr w:rsidR="002B4F5B" w:rsidTr="002B4F5B">
        <w:trPr>
          <w:trHeight w:val="502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乌海市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内蒙古乌海高新技术产业开发区乌达产业园</w:t>
            </w:r>
          </w:p>
        </w:tc>
      </w:tr>
      <w:tr w:rsidR="002B4F5B" w:rsidTr="002B4F5B">
        <w:trPr>
          <w:trHeight w:val="502"/>
          <w:jc w:val="center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>绿色供应链</w:t>
            </w:r>
          </w:p>
        </w:tc>
      </w:tr>
      <w:tr w:rsidR="002B4F5B" w:rsidTr="002B4F5B">
        <w:trPr>
          <w:trHeight w:val="5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所属盟市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2B4F5B" w:rsidTr="002B4F5B">
        <w:trPr>
          <w:trHeight w:val="62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内蒙古欧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蒙牛乳制品有限责任公司</w:t>
            </w:r>
          </w:p>
        </w:tc>
      </w:tr>
      <w:tr w:rsidR="002B4F5B" w:rsidTr="002B4F5B">
        <w:trPr>
          <w:trHeight w:val="588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内蒙古特高新乳制品有限公司</w:t>
            </w:r>
          </w:p>
        </w:tc>
      </w:tr>
      <w:tr w:rsidR="002B4F5B" w:rsidTr="002B4F5B">
        <w:trPr>
          <w:trHeight w:val="668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内蒙古天皓水泥集团有限公司</w:t>
            </w:r>
          </w:p>
        </w:tc>
      </w:tr>
      <w:tr w:rsidR="002B4F5B" w:rsidTr="002B4F5B">
        <w:trPr>
          <w:trHeight w:val="546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燕京啤酒（呼和浩特）有限公司</w:t>
            </w:r>
          </w:p>
        </w:tc>
      </w:tr>
      <w:tr w:rsidR="002B4F5B" w:rsidTr="002B4F5B">
        <w:trPr>
          <w:trHeight w:val="668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内蒙古鹿王羊绒有限公司</w:t>
            </w:r>
          </w:p>
        </w:tc>
      </w:tr>
      <w:tr w:rsidR="002B4F5B" w:rsidTr="002B4F5B">
        <w:trPr>
          <w:trHeight w:val="694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燕京啤酒（包头雪鹿）股份有限公司</w:t>
            </w:r>
          </w:p>
        </w:tc>
      </w:tr>
      <w:tr w:rsidR="002B4F5B" w:rsidTr="002B4F5B">
        <w:trPr>
          <w:trHeight w:val="518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包头天和磁材科技股份有限公司</w:t>
            </w:r>
          </w:p>
        </w:tc>
      </w:tr>
      <w:tr w:rsidR="002B4F5B" w:rsidTr="002B4F5B">
        <w:trPr>
          <w:trHeight w:val="518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内蒙古亚新隆顺特钢有限公司</w:t>
            </w:r>
          </w:p>
        </w:tc>
      </w:tr>
      <w:tr w:rsidR="002B4F5B" w:rsidTr="002B4F5B">
        <w:trPr>
          <w:trHeight w:val="518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包头蒙西水泥有限责任公司</w:t>
            </w:r>
          </w:p>
        </w:tc>
      </w:tr>
      <w:tr w:rsidR="002B4F5B" w:rsidTr="002B4F5B">
        <w:trPr>
          <w:trHeight w:val="518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包钢冀东水泥有限公司</w:t>
            </w:r>
          </w:p>
        </w:tc>
      </w:tr>
      <w:tr w:rsidR="002B4F5B" w:rsidTr="002B4F5B">
        <w:trPr>
          <w:trHeight w:val="518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包头冀东水泥有限公司</w:t>
            </w:r>
          </w:p>
        </w:tc>
      </w:tr>
      <w:tr w:rsidR="002B4F5B" w:rsidTr="002B4F5B">
        <w:trPr>
          <w:trHeight w:val="518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内蒙古沙漠之花生态产业科技有限公司</w:t>
            </w:r>
          </w:p>
        </w:tc>
      </w:tr>
      <w:tr w:rsidR="002B4F5B" w:rsidTr="002B4F5B">
        <w:trPr>
          <w:trHeight w:val="518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</w:p>
        </w:tc>
        <w:tc>
          <w:tcPr>
            <w:tcW w:w="6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F5B" w:rsidRDefault="002B4F5B">
            <w:pPr>
              <w:widowControl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燕京啤酒内蒙古金川有限公司</w:t>
            </w:r>
          </w:p>
        </w:tc>
      </w:tr>
    </w:tbl>
    <w:p w:rsidR="00827EAF" w:rsidRPr="002B4F5B" w:rsidRDefault="00827EAF"/>
    <w:sectPr w:rsidR="00827EAF" w:rsidRPr="002B4F5B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F5B"/>
    <w:rsid w:val="001E18AC"/>
    <w:rsid w:val="00283AAD"/>
    <w:rsid w:val="002B4F5B"/>
    <w:rsid w:val="00326C8A"/>
    <w:rsid w:val="0075355B"/>
    <w:rsid w:val="007A6164"/>
    <w:rsid w:val="00827EAF"/>
    <w:rsid w:val="00CA7E69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5B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2023-04-11T08:52:00Z</dcterms:created>
  <dcterms:modified xsi:type="dcterms:W3CDTF">2023-04-11T08:53:00Z</dcterms:modified>
</cp:coreProperties>
</file>