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73" w:rsidRDefault="00B84873" w:rsidP="00B8487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</w:p>
    <w:p w:rsidR="00B84873" w:rsidRDefault="00B84873" w:rsidP="00B84873">
      <w:pPr>
        <w:autoSpaceDE w:val="0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石化化工行业老旧装置综合技改融资需求表</w:t>
      </w:r>
    </w:p>
    <w:tbl>
      <w:tblPr>
        <w:tblStyle w:val="a3"/>
        <w:tblW w:w="15750" w:type="dxa"/>
        <w:jc w:val="center"/>
        <w:tblInd w:w="0" w:type="dxa"/>
        <w:tblLayout w:type="fixed"/>
        <w:tblLook w:val="04A0"/>
      </w:tblPr>
      <w:tblGrid>
        <w:gridCol w:w="412"/>
        <w:gridCol w:w="425"/>
        <w:gridCol w:w="663"/>
        <w:gridCol w:w="550"/>
        <w:gridCol w:w="737"/>
        <w:gridCol w:w="675"/>
        <w:gridCol w:w="675"/>
        <w:gridCol w:w="1075"/>
        <w:gridCol w:w="888"/>
        <w:gridCol w:w="575"/>
        <w:gridCol w:w="787"/>
        <w:gridCol w:w="688"/>
        <w:gridCol w:w="675"/>
        <w:gridCol w:w="800"/>
        <w:gridCol w:w="962"/>
        <w:gridCol w:w="613"/>
        <w:gridCol w:w="675"/>
        <w:gridCol w:w="1175"/>
        <w:gridCol w:w="662"/>
        <w:gridCol w:w="550"/>
        <w:gridCol w:w="488"/>
        <w:gridCol w:w="575"/>
        <w:gridCol w:w="425"/>
      </w:tblGrid>
      <w:tr w:rsidR="00B84873" w:rsidTr="00B84873">
        <w:trPr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  <w:r>
              <w:rPr>
                <w:rFonts w:ascii="仿宋_GB2312" w:eastAsia="仿宋_GB2312" w:hint="eastAsia"/>
              </w:rPr>
              <w:t>所属省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  <w:r>
              <w:rPr>
                <w:rFonts w:ascii="仿宋_GB2312" w:eastAsia="仿宋_GB2312" w:hint="eastAsia"/>
              </w:rPr>
              <w:t>企业名称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  <w:r>
              <w:rPr>
                <w:rFonts w:ascii="仿宋_GB2312" w:eastAsia="仿宋_GB2312" w:hint="eastAsia"/>
              </w:rPr>
              <w:t>企业类型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  <w:r>
              <w:rPr>
                <w:rFonts w:ascii="仿宋_GB2312" w:eastAsia="仿宋_GB2312" w:hint="eastAsia"/>
              </w:rPr>
              <w:t>企业统一社会信用代码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  <w:r>
              <w:rPr>
                <w:rFonts w:ascii="仿宋_GB2312" w:eastAsia="仿宋_GB2312" w:hint="eastAsia"/>
              </w:rPr>
              <w:t>企业所在地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  <w:r>
              <w:rPr>
                <w:rFonts w:ascii="仿宋_GB2312" w:eastAsia="仿宋_GB2312" w:hint="eastAsia"/>
              </w:rPr>
              <w:t>老旧装置名称及规模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  <w:r>
              <w:rPr>
                <w:rFonts w:ascii="仿宋_GB2312" w:eastAsia="仿宋_GB2312" w:hint="eastAsia"/>
              </w:rPr>
              <w:t>装置设计使用年限及实际投产运行时间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  <w:r>
              <w:rPr>
                <w:rFonts w:ascii="仿宋_GB2312" w:eastAsia="仿宋_GB2312" w:hint="eastAsia"/>
              </w:rPr>
              <w:t>装置所生产产品所属行业代码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  <w:r>
              <w:rPr>
                <w:rFonts w:ascii="仿宋_GB2312" w:eastAsia="仿宋_GB2312" w:hint="eastAsia"/>
              </w:rPr>
              <w:t>技改项目名称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  <w:r>
              <w:rPr>
                <w:rFonts w:ascii="仿宋_GB2312" w:eastAsia="仿宋_GB2312" w:hint="eastAsia"/>
              </w:rPr>
              <w:t>建设属性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  <w:r>
              <w:rPr>
                <w:rFonts w:ascii="仿宋_GB2312" w:eastAsia="仿宋_GB2312" w:hint="eastAsia"/>
              </w:rPr>
              <w:t>主要建设内容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  <w:r>
              <w:rPr>
                <w:rFonts w:ascii="仿宋_GB2312" w:eastAsia="仿宋_GB2312" w:hint="eastAsia"/>
              </w:rPr>
              <w:t>预期实施效果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  <w:r>
              <w:rPr>
                <w:rFonts w:ascii="仿宋_GB2312" w:eastAsia="仿宋_GB2312" w:hint="eastAsia"/>
              </w:rPr>
              <w:t>项目进展情况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  <w:r>
              <w:rPr>
                <w:rFonts w:ascii="仿宋_GB2312" w:eastAsia="仿宋_GB2312" w:hint="eastAsia"/>
              </w:rPr>
              <w:t>技改主要方向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  <w:r>
              <w:rPr>
                <w:rFonts w:ascii="仿宋_GB2312" w:eastAsia="仿宋_GB2312" w:hint="eastAsia"/>
              </w:rPr>
              <w:t>总投资（亿元）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  <w:r>
              <w:rPr>
                <w:rFonts w:ascii="仿宋_GB2312" w:eastAsia="仿宋_GB2312" w:hint="eastAsia"/>
              </w:rPr>
              <w:t>融资需求（亿元）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  <w:r>
              <w:rPr>
                <w:rFonts w:ascii="仿宋_GB2312" w:eastAsia="仿宋_GB2312" w:hint="eastAsia"/>
              </w:rPr>
              <w:t>融资方式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  <w:r>
              <w:rPr>
                <w:rFonts w:ascii="仿宋_GB2312" w:eastAsia="仿宋_GB2312" w:hint="eastAsia"/>
              </w:rPr>
              <w:t>融资利率上限/本轮稀释比例（%）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  <w:r>
              <w:rPr>
                <w:rFonts w:ascii="仿宋_GB2312" w:eastAsia="仿宋_GB2312" w:hint="eastAsia"/>
              </w:rPr>
              <w:t>企业联系人姓名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  <w:r>
              <w:rPr>
                <w:rFonts w:ascii="仿宋_GB2312" w:eastAsia="仿宋_GB2312" w:hint="eastAsia"/>
              </w:rPr>
              <w:t>联系人电话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  <w:r>
              <w:rPr>
                <w:rFonts w:ascii="仿宋_GB2312" w:eastAsia="仿宋_GB2312" w:hint="eastAsia"/>
              </w:rPr>
              <w:t>联系人邮箱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</w:tr>
      <w:tr w:rsidR="00B84873" w:rsidTr="00B84873">
        <w:trPr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  <w:r>
              <w:rPr>
                <w:rFonts w:ascii="仿宋_GB2312" w:eastAsia="仿宋_GB2312" w:hint="eastAsia"/>
              </w:rPr>
              <w:t>专精特新企业等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  <w:r>
              <w:rPr>
                <w:rFonts w:ascii="仿宋_GB2312" w:eastAsia="仿宋_GB2312" w:hint="eastAsia"/>
              </w:rPr>
              <w:t>XX市XX（旗、县、区）XX园区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  <w:r>
              <w:rPr>
                <w:rFonts w:ascii="仿宋_GB2312" w:eastAsia="仿宋_GB2312" w:hint="eastAsia"/>
              </w:rPr>
              <w:t>实际已运行X年（XX年XX月投运）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  <w:r>
              <w:rPr>
                <w:rFonts w:ascii="仿宋_GB2312" w:eastAsia="仿宋_GB2312" w:hint="eastAsia"/>
              </w:rPr>
              <w:t>如，2614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  <w:r>
              <w:rPr>
                <w:rFonts w:ascii="仿宋_GB2312" w:eastAsia="仿宋_GB2312" w:hint="eastAsia"/>
              </w:rPr>
              <w:t>新建/续建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  <w:proofErr w:type="gramStart"/>
            <w:r>
              <w:rPr>
                <w:rFonts w:ascii="仿宋_GB2312" w:eastAsia="仿宋_GB2312" w:hint="eastAsia"/>
              </w:rPr>
              <w:t>增品种</w:t>
            </w:r>
            <w:proofErr w:type="gramEnd"/>
            <w:r>
              <w:rPr>
                <w:rFonts w:ascii="仿宋_GB2312" w:eastAsia="仿宋_GB2312" w:hint="eastAsia"/>
              </w:rPr>
              <w:t>/提品质/数字化智能化/节能低碳减排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  <w:r>
              <w:rPr>
                <w:rFonts w:ascii="仿宋_GB2312" w:eastAsia="仿宋_GB2312" w:hint="eastAsia"/>
              </w:rPr>
              <w:t>银行贷款/债权融资/股权融资/融资租赁/供应链融资/其他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</w:tr>
      <w:tr w:rsidR="00B84873" w:rsidTr="00B84873">
        <w:trPr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</w:tr>
      <w:tr w:rsidR="00B84873" w:rsidTr="00B84873">
        <w:trPr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873" w:rsidRDefault="00B84873">
            <w:pPr>
              <w:autoSpaceDE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</w:tr>
    </w:tbl>
    <w:p w:rsidR="00B84873" w:rsidRDefault="00B84873" w:rsidP="00B84873">
      <w:pPr>
        <w:autoSpaceDE w:val="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</w:rPr>
        <w:t>注：石化化工行业包括但不限于《国民经济行业分类》（GB/T 4754-2017）中25大类的251、252（2522、2523），26大类的261、262、263、264、265、266，28大类中的283，29大类中的291等中类的相关小类。</w:t>
      </w:r>
    </w:p>
    <w:p w:rsidR="00B84873" w:rsidRDefault="00B84873" w:rsidP="00B84873">
      <w:pPr>
        <w:rPr>
          <w:rFonts w:hint="eastAsia"/>
        </w:rPr>
      </w:pPr>
      <w:r>
        <w:t xml:space="preserve"> </w:t>
      </w:r>
    </w:p>
    <w:p w:rsidR="00827EAF" w:rsidRPr="00B84873" w:rsidRDefault="00827EAF"/>
    <w:sectPr w:rsidR="00827EAF" w:rsidRPr="00B84873" w:rsidSect="00B848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4873"/>
    <w:rsid w:val="000E3CA7"/>
    <w:rsid w:val="001E18AC"/>
    <w:rsid w:val="00283AAD"/>
    <w:rsid w:val="00326C8A"/>
    <w:rsid w:val="0075355B"/>
    <w:rsid w:val="007A6164"/>
    <w:rsid w:val="00827EAF"/>
    <w:rsid w:val="00B84873"/>
    <w:rsid w:val="00E4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7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B84873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赵国富(赵国富:)</dc:creator>
  <cp:lastModifiedBy>赵国富(赵国富:)</cp:lastModifiedBy>
  <cp:revision>1</cp:revision>
  <dcterms:created xsi:type="dcterms:W3CDTF">2023-05-10T08:55:00Z</dcterms:created>
  <dcterms:modified xsi:type="dcterms:W3CDTF">2023-05-10T08:55:00Z</dcterms:modified>
</cp:coreProperties>
</file>