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内蒙古自治区创新型中小企业和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“专精特新”中小企业</w:t>
      </w:r>
      <w:r>
        <w:rPr>
          <w:rFonts w:hint="eastAsia" w:ascii="方正小标宋简体" w:hAnsi="方正小标宋简体" w:eastAsia="方正小标宋简体" w:cs="方正小标宋简体"/>
          <w:b w:val="0"/>
          <w:bCs/>
          <w:sz w:val="44"/>
          <w:szCs w:val="44"/>
        </w:rPr>
        <w:t>申报指南</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支持方向</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eastAsia="zh-CN"/>
        </w:rPr>
        <w:t>重点支持在产品、技术、管理、模式等方面创新能力强、专注细分市场、成长性好的中小企业。创新型中小企业具有较高专业化水平、较强创新能力和发展潜力；专精特新中小企业实现专业化、精细化、特色化发展，创新能力强、质量效益好</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sz w:val="32"/>
          <w:szCs w:val="32"/>
          <w:lang w:eastAsia="zh-CN"/>
        </w:rPr>
      </w:pPr>
      <w:r>
        <w:rPr>
          <w:rFonts w:hint="eastAsia" w:ascii="黑体" w:hAnsi="黑体" w:eastAsia="黑体"/>
          <w:sz w:val="32"/>
          <w:szCs w:val="32"/>
          <w:lang w:eastAsia="zh-CN"/>
        </w:rPr>
        <w:t>二、申报条件</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黑体" w:hAnsi="黑体" w:eastAsia="黑体" w:cs="黑体"/>
          <w:sz w:val="30"/>
          <w:szCs w:val="30"/>
          <w:lang w:eastAsia="zh-CN"/>
        </w:rPr>
      </w:pPr>
      <w:r>
        <w:rPr>
          <w:rFonts w:hint="eastAsia" w:ascii="黑体" w:hAnsi="黑体" w:eastAsia="黑体" w:cs="黑体"/>
          <w:sz w:val="30"/>
          <w:szCs w:val="30"/>
          <w:lang w:eastAsia="zh-CN"/>
        </w:rPr>
        <w:t>基本条件：</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在自治区内注册登记</w:t>
      </w:r>
      <w:r>
        <w:rPr>
          <w:rFonts w:hint="eastAsia" w:ascii="仿宋_GB2312" w:hAnsi="仿宋_GB2312" w:eastAsia="仿宋_GB2312" w:cs="仿宋_GB2312"/>
          <w:sz w:val="30"/>
          <w:szCs w:val="30"/>
          <w:lang w:eastAsia="zh-CN"/>
        </w:rPr>
        <w:t>两年以上</w:t>
      </w:r>
      <w:r>
        <w:rPr>
          <w:rFonts w:hint="eastAsia" w:ascii="仿宋_GB2312" w:hAnsi="仿宋_GB2312" w:eastAsia="仿宋_GB2312" w:cs="仿宋_GB2312"/>
          <w:sz w:val="30"/>
          <w:szCs w:val="30"/>
        </w:rPr>
        <w:t>、具有独立法人资格，符合《中小企业划型标准规定》的中型、小型</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微型</w:t>
      </w:r>
      <w:r>
        <w:rPr>
          <w:rFonts w:hint="eastAsia" w:ascii="仿宋_GB2312" w:hAnsi="仿宋_GB2312" w:eastAsia="仿宋_GB2312" w:cs="仿宋_GB2312"/>
          <w:sz w:val="30"/>
          <w:szCs w:val="30"/>
          <w:lang w:eastAsia="zh-CN"/>
        </w:rPr>
        <w:t>工业企业</w:t>
      </w:r>
    </w:p>
    <w:p>
      <w:pPr>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和主导产品为</w:t>
      </w:r>
      <w:bookmarkStart w:id="0" w:name="_GoBack"/>
      <w:bookmarkEnd w:id="0"/>
      <w:r>
        <w:rPr>
          <w:rFonts w:hint="eastAsia" w:ascii="仿宋_GB2312" w:hAnsi="仿宋_GB2312" w:eastAsia="仿宋_GB2312" w:cs="仿宋_GB2312"/>
          <w:sz w:val="30"/>
          <w:szCs w:val="30"/>
        </w:rPr>
        <w:t>工业企业提供工业软件的中型、小型</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微型</w:t>
      </w:r>
      <w:r>
        <w:rPr>
          <w:rFonts w:hint="eastAsia" w:ascii="仿宋_GB2312" w:hAnsi="仿宋_GB2312" w:eastAsia="仿宋_GB2312" w:cs="仿宋_GB2312"/>
          <w:sz w:val="30"/>
          <w:szCs w:val="30"/>
          <w:lang w:eastAsia="zh-CN"/>
        </w:rPr>
        <w:t>软件</w:t>
      </w:r>
      <w:r>
        <w:rPr>
          <w:rFonts w:hint="eastAsia" w:ascii="仿宋_GB2312" w:hAnsi="仿宋_GB2312" w:eastAsia="仿宋_GB2312" w:cs="仿宋_GB2312"/>
          <w:sz w:val="30"/>
          <w:szCs w:val="30"/>
        </w:rPr>
        <w:t>企业。</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企业提供的产品</w:t>
      </w:r>
      <w:r>
        <w:rPr>
          <w:rFonts w:hint="eastAsia" w:ascii="仿宋_GB2312" w:hAnsi="仿宋_GB2312" w:eastAsia="仿宋_GB2312" w:cs="仿宋_GB2312"/>
          <w:sz w:val="30"/>
          <w:szCs w:val="30"/>
          <w:lang w:eastAsia="zh-CN"/>
        </w:rPr>
        <w:t>不</w:t>
      </w:r>
      <w:r>
        <w:rPr>
          <w:rFonts w:hint="eastAsia" w:ascii="仿宋_GB2312" w:hAnsi="仿宋_GB2312" w:eastAsia="仿宋_GB2312" w:cs="仿宋_GB2312"/>
          <w:sz w:val="30"/>
          <w:szCs w:val="30"/>
        </w:rPr>
        <w:t>属于国家禁止、限制和淘汰类。</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（三）企业未</w:t>
      </w:r>
      <w:r>
        <w:rPr>
          <w:rFonts w:hint="eastAsia" w:ascii="仿宋_GB2312" w:hAnsi="仿宋_GB2312" w:eastAsia="仿宋_GB2312" w:cs="仿宋_GB2312"/>
          <w:sz w:val="30"/>
          <w:szCs w:val="30"/>
        </w:rPr>
        <w:t>列入经营异常名录和</w:t>
      </w:r>
      <w:r>
        <w:rPr>
          <w:rFonts w:hint="eastAsia" w:ascii="仿宋_GB2312" w:hAnsi="仿宋_GB2312" w:eastAsia="仿宋_GB2312" w:cs="仿宋_GB2312"/>
          <w:kern w:val="2"/>
          <w:sz w:val="30"/>
          <w:szCs w:val="30"/>
          <w:lang w:val="en-US" w:eastAsia="zh-CN" w:bidi="ar"/>
        </w:rPr>
        <w:t>严重失信主体名单</w:t>
      </w:r>
      <w:r>
        <w:rPr>
          <w:rFonts w:hint="eastAsia" w:ascii="仿宋_GB2312" w:hAnsi="仿宋_GB2312" w:eastAsia="仿宋_GB2312" w:cs="仿宋_GB2312"/>
          <w:sz w:val="30"/>
          <w:szCs w:val="30"/>
        </w:rPr>
        <w:t>。</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（四）近三年未发生较大安全（含网络安全、数据安全）、质量、环境污染等事故及偷税漏税等违法违规行为。</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 w:eastAsia="zh-CN"/>
        </w:rPr>
        <w:t>（五）</w:t>
      </w:r>
      <w:r>
        <w:rPr>
          <w:rFonts w:hint="eastAsia" w:ascii="仿宋_GB2312" w:hAnsi="仿宋_GB2312" w:eastAsia="仿宋_GB2312" w:cs="仿宋_GB2312"/>
          <w:sz w:val="30"/>
          <w:szCs w:val="30"/>
          <w:lang w:eastAsia="zh-CN"/>
        </w:rPr>
        <w:t>其他明显不符合相关特性的情况。</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b w:val="0"/>
          <w:bCs w:val="0"/>
          <w:i w:val="0"/>
          <w:caps w:val="0"/>
          <w:color w:val="000000"/>
          <w:spacing w:val="0"/>
          <w:sz w:val="32"/>
          <w:szCs w:val="32"/>
          <w:shd w:val="clear" w:color="auto" w:fill="FFFFFF"/>
          <w:lang w:eastAsia="zh-CN"/>
        </w:rPr>
      </w:pPr>
      <w:r>
        <w:rPr>
          <w:rFonts w:hint="eastAsia" w:ascii="黑体" w:hAnsi="黑体" w:eastAsia="黑体" w:cs="黑体"/>
          <w:b w:val="0"/>
          <w:bCs w:val="0"/>
          <w:i w:val="0"/>
          <w:caps w:val="0"/>
          <w:color w:val="000000"/>
          <w:spacing w:val="0"/>
          <w:sz w:val="32"/>
          <w:szCs w:val="32"/>
          <w:shd w:val="clear" w:color="auto" w:fill="FFFFFF"/>
          <w:lang w:eastAsia="zh-CN"/>
        </w:rPr>
        <w:t>创新型中小企业评价标准：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i w:val="0"/>
          <w:caps w:val="0"/>
          <w:color w:val="000000"/>
          <w:spacing w:val="0"/>
          <w:sz w:val="32"/>
          <w:szCs w:val="32"/>
          <w:shd w:val="clear" w:color="auto" w:fill="FFFFFF"/>
          <w:lang w:eastAsia="zh-CN"/>
        </w:rPr>
      </w:pPr>
      <w:r>
        <w:rPr>
          <w:rFonts w:hint="eastAsia" w:ascii="黑体" w:hAnsi="黑体" w:eastAsia="黑体" w:cs="黑体"/>
          <w:i w:val="0"/>
          <w:caps w:val="0"/>
          <w:color w:val="000000"/>
          <w:spacing w:val="0"/>
          <w:sz w:val="32"/>
          <w:szCs w:val="32"/>
          <w:shd w:val="clear" w:color="auto" w:fill="FFFFFF"/>
          <w:lang w:eastAsia="zh-CN"/>
        </w:rPr>
        <w:t>一、公告条件</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评价得分达到60分以上（其中创新能力指标得分不低于20分、成长性指标及专业化指标得分均不低于15分），或满足下列直通条件之一：</w:t>
      </w:r>
    </w:p>
    <w:p>
      <w:pPr>
        <w:pStyle w:val="8"/>
        <w:keepNext w:val="0"/>
        <w:keepLines w:val="0"/>
        <w:pageBreakBefore w:val="0"/>
        <w:numPr>
          <w:ilvl w:val="0"/>
          <w:numId w:val="1"/>
        </w:numPr>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近三年内获得过国家级、省级科技奖励。</w:t>
      </w:r>
    </w:p>
    <w:p>
      <w:pPr>
        <w:pStyle w:val="8"/>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（二）获得高新技术企业、国家级技术创新示范企业、知识产权优势企业和知识产权示范企业等荣誉（均为有效期内）。</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（三）拥有经认定的省部级以上研发机构。</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（四）近三年新增股权融资总额（合格机构投资者的实缴额）500万元以上。</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黑体" w:hAnsi="黑体" w:eastAsia="黑体" w:cs="黑体"/>
          <w:i w:val="0"/>
          <w:caps w:val="0"/>
          <w:color w:val="000000"/>
          <w:spacing w:val="0"/>
          <w:sz w:val="30"/>
          <w:szCs w:val="30"/>
          <w:shd w:val="clear" w:color="auto" w:fill="FFFFFF"/>
          <w:lang w:eastAsia="zh-CN"/>
        </w:rPr>
      </w:pPr>
      <w:r>
        <w:rPr>
          <w:rFonts w:hint="eastAsia" w:ascii="黑体" w:hAnsi="黑体" w:eastAsia="黑体" w:cs="黑体"/>
          <w:i w:val="0"/>
          <w:caps w:val="0"/>
          <w:color w:val="000000"/>
          <w:spacing w:val="0"/>
          <w:sz w:val="30"/>
          <w:szCs w:val="30"/>
          <w:shd w:val="clear" w:color="auto" w:fill="FFFFFF"/>
          <w:lang w:eastAsia="zh-CN"/>
        </w:rPr>
        <w:t>二、评价指标</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包括创新能力、成长性、专业化三类六个指标，评价结果依分值计算，满分为100分。</w:t>
      </w:r>
    </w:p>
    <w:p>
      <w:pPr>
        <w:pStyle w:val="8"/>
        <w:keepNext w:val="0"/>
        <w:keepLines w:val="0"/>
        <w:pageBreakBefore w:val="0"/>
        <w:numPr>
          <w:ilvl w:val="0"/>
          <w:numId w:val="2"/>
        </w:numPr>
        <w:kinsoku/>
        <w:wordWrap/>
        <w:overflowPunct/>
        <w:topLinePunct w:val="0"/>
        <w:autoSpaceDE/>
        <w:autoSpaceDN/>
        <w:bidi w:val="0"/>
        <w:adjustRightInd/>
        <w:snapToGrid/>
        <w:spacing w:after="0" w:line="560" w:lineRule="exact"/>
        <w:ind w:left="0" w:leftChars="0" w:firstLine="602" w:firstLineChars="200"/>
        <w:textAlignment w:val="auto"/>
        <w:rPr>
          <w:rFonts w:hint="eastAsia" w:ascii="楷体_GB2312" w:hAnsi="楷体_GB2312" w:eastAsia="楷体_GB2312" w:cs="楷体_GB2312"/>
          <w:b/>
          <w:bCs/>
          <w:i w:val="0"/>
          <w:caps w:val="0"/>
          <w:color w:val="000000"/>
          <w:spacing w:val="0"/>
          <w:sz w:val="30"/>
          <w:szCs w:val="30"/>
          <w:shd w:val="clear" w:color="auto" w:fill="FFFFFF"/>
          <w:lang w:eastAsia="zh-CN"/>
        </w:rPr>
      </w:pPr>
      <w:r>
        <w:rPr>
          <w:rFonts w:hint="eastAsia" w:ascii="楷体_GB2312" w:hAnsi="楷体_GB2312" w:eastAsia="楷体_GB2312" w:cs="楷体_GB2312"/>
          <w:b/>
          <w:bCs/>
          <w:i w:val="0"/>
          <w:caps w:val="0"/>
          <w:color w:val="000000"/>
          <w:spacing w:val="0"/>
          <w:sz w:val="30"/>
          <w:szCs w:val="30"/>
          <w:shd w:val="clear" w:color="auto" w:fill="FFFFFF"/>
          <w:lang w:eastAsia="zh-CN"/>
        </w:rPr>
        <w:t>创新能力指标（满分40分）</w:t>
      </w:r>
    </w:p>
    <w:p>
      <w:pPr>
        <w:pStyle w:val="8"/>
        <w:keepNext w:val="0"/>
        <w:keepLines w:val="0"/>
        <w:pageBreakBefore w:val="0"/>
        <w:numPr>
          <w:ilvl w:val="0"/>
          <w:numId w:val="3"/>
        </w:numPr>
        <w:kinsoku/>
        <w:wordWrap/>
        <w:overflowPunct/>
        <w:topLinePunct w:val="0"/>
        <w:autoSpaceDE/>
        <w:autoSpaceDN/>
        <w:bidi w:val="0"/>
        <w:adjustRightInd/>
        <w:snapToGrid/>
        <w:spacing w:after="0" w:line="560" w:lineRule="exact"/>
        <w:ind w:left="0" w:leftChars="0" w:right="0" w:righ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与企业主导产品相关的有效知识产权数量（满分20分）</w:t>
      </w:r>
    </w:p>
    <w:p>
      <w:pPr>
        <w:pStyle w:val="8"/>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A.Ⅰ类高价值知识产权1项以上（20分）</w:t>
      </w:r>
    </w:p>
    <w:p>
      <w:pPr>
        <w:pStyle w:val="8"/>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B.自主研发的Ⅰ类知识产权1项以上（15分）</w:t>
      </w:r>
    </w:p>
    <w:p>
      <w:pPr>
        <w:pStyle w:val="8"/>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C.Ⅰ类知识产权1项以上（10分）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D.Ⅱ类知识产权1项以上（5分）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E.无（0分）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2.上年度研发费用总额占营业收入总额比重（满分20分）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A.5%以上（20分）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B.3%-5%（15分）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C.2%-3%（10分）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D.1%-2%（5分）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E.1%以下（0分）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2" w:firstLineChars="200"/>
        <w:textAlignment w:val="auto"/>
        <w:rPr>
          <w:rFonts w:hint="eastAsia" w:ascii="楷体_GB2312" w:hAnsi="楷体_GB2312" w:eastAsia="楷体_GB2312" w:cs="楷体_GB2312"/>
          <w:b/>
          <w:bCs/>
          <w:i w:val="0"/>
          <w:caps w:val="0"/>
          <w:color w:val="000000"/>
          <w:spacing w:val="0"/>
          <w:sz w:val="30"/>
          <w:szCs w:val="30"/>
          <w:shd w:val="clear" w:color="auto" w:fill="FFFFFF"/>
          <w:lang w:eastAsia="zh-CN"/>
        </w:rPr>
      </w:pPr>
      <w:r>
        <w:rPr>
          <w:rFonts w:hint="eastAsia" w:ascii="楷体_GB2312" w:hAnsi="楷体_GB2312" w:eastAsia="楷体_GB2312" w:cs="楷体_GB2312"/>
          <w:b/>
          <w:bCs/>
          <w:i w:val="0"/>
          <w:caps w:val="0"/>
          <w:color w:val="000000"/>
          <w:spacing w:val="0"/>
          <w:sz w:val="30"/>
          <w:szCs w:val="30"/>
          <w:shd w:val="clear" w:color="auto" w:fill="FFFFFF"/>
          <w:lang w:eastAsia="zh-CN"/>
        </w:rPr>
        <w:t>（二）成长性指标（满分30分）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3.上年度主营业务收入增长率（满分20分）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A.15%以上（20分）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B.10%-15%（15分）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C.5%-10%（10分）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D.0%-5%（5分）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E.0%以下（0分）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4.上年度资产负债率（满分10分）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A.55%以下（10分）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B.55%-75%（5分）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C</w:t>
      </w:r>
      <w:r>
        <w:rPr>
          <w:rFonts w:hint="eastAsia" w:ascii="仿宋_GB2312" w:hAnsi="仿宋_GB2312" w:eastAsia="仿宋_GB2312" w:cs="仿宋_GB2312"/>
          <w:i w:val="0"/>
          <w:caps w:val="0"/>
          <w:color w:val="000000"/>
          <w:spacing w:val="0"/>
          <w:sz w:val="30"/>
          <w:szCs w:val="30"/>
          <w:shd w:val="clear" w:color="auto" w:fill="FFFFFF"/>
          <w:lang w:eastAsia="zh-CN"/>
        </w:rPr>
        <w:t>.75%以上（0分）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2" w:firstLineChars="200"/>
        <w:textAlignment w:val="auto"/>
        <w:rPr>
          <w:rFonts w:hint="eastAsia" w:ascii="楷体_GB2312" w:hAnsi="楷体_GB2312" w:eastAsia="楷体_GB2312" w:cs="楷体_GB2312"/>
          <w:b/>
          <w:bCs/>
          <w:i w:val="0"/>
          <w:caps w:val="0"/>
          <w:color w:val="000000"/>
          <w:spacing w:val="0"/>
          <w:sz w:val="30"/>
          <w:szCs w:val="30"/>
          <w:shd w:val="clear" w:color="auto" w:fill="FFFFFF"/>
          <w:lang w:eastAsia="zh-CN"/>
        </w:rPr>
      </w:pPr>
      <w:r>
        <w:rPr>
          <w:rFonts w:hint="eastAsia" w:ascii="楷体_GB2312" w:hAnsi="楷体_GB2312" w:eastAsia="楷体_GB2312" w:cs="楷体_GB2312"/>
          <w:b/>
          <w:bCs/>
          <w:i w:val="0"/>
          <w:caps w:val="0"/>
          <w:color w:val="000000"/>
          <w:spacing w:val="0"/>
          <w:sz w:val="30"/>
          <w:szCs w:val="30"/>
          <w:shd w:val="clear" w:color="auto" w:fill="FFFFFF"/>
          <w:lang w:eastAsia="zh-CN"/>
        </w:rPr>
        <w:t>（三）专业化指标（满分30分）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5.主导产品所属领域情况（满分10分）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A.属于《战略性新兴产业分类》（10分）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B.属于其他领域（5分）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6.上年度主营业务收入总额占营业收入总额比重（满分20分）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A.70%以上（20分）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B.60%-70%（15分）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C.55%-60%（10分）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D.50%-55%（5分）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eastAsia="zh-CN"/>
        </w:rPr>
      </w:pPr>
      <w:r>
        <w:rPr>
          <w:rFonts w:hint="eastAsia" w:ascii="仿宋_GB2312" w:hAnsi="仿宋_GB2312" w:eastAsia="仿宋_GB2312" w:cs="仿宋_GB2312"/>
          <w:i w:val="0"/>
          <w:caps w:val="0"/>
          <w:color w:val="000000"/>
          <w:spacing w:val="0"/>
          <w:sz w:val="30"/>
          <w:szCs w:val="30"/>
          <w:shd w:val="clear" w:color="auto" w:fill="FFFFFF"/>
          <w:lang w:eastAsia="zh-CN"/>
        </w:rPr>
        <w:t>E.50%以下（0分）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黑体" w:hAnsi="黑体" w:eastAsia="黑体" w:cs="黑体"/>
          <w:b w:val="0"/>
          <w:bCs w:val="0"/>
          <w:i w:val="0"/>
          <w:caps w:val="0"/>
          <w:color w:val="000000"/>
          <w:spacing w:val="0"/>
          <w:sz w:val="30"/>
          <w:szCs w:val="30"/>
          <w:shd w:val="clear" w:color="auto" w:fill="FFFFFF"/>
          <w:lang w:val="en" w:eastAsia="zh-CN"/>
        </w:rPr>
      </w:pPr>
      <w:r>
        <w:rPr>
          <w:rFonts w:hint="eastAsia" w:ascii="黑体" w:hAnsi="黑体" w:eastAsia="黑体" w:cs="黑体"/>
          <w:b w:val="0"/>
          <w:bCs w:val="0"/>
          <w:i w:val="0"/>
          <w:caps w:val="0"/>
          <w:color w:val="000000"/>
          <w:spacing w:val="0"/>
          <w:sz w:val="30"/>
          <w:szCs w:val="30"/>
          <w:shd w:val="clear" w:color="auto" w:fill="FFFFFF"/>
          <w:lang w:val="en" w:eastAsia="zh-CN"/>
        </w:rPr>
        <w:t>专精特新中小企业认定标准：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黑体" w:hAnsi="黑体" w:eastAsia="黑体" w:cs="黑体"/>
          <w:i w:val="0"/>
          <w:caps w:val="0"/>
          <w:color w:val="000000"/>
          <w:spacing w:val="0"/>
          <w:sz w:val="30"/>
          <w:szCs w:val="30"/>
          <w:shd w:val="clear" w:color="auto" w:fill="FFFFFF"/>
          <w:lang w:val="en" w:eastAsia="zh-CN"/>
        </w:rPr>
      </w:pPr>
      <w:r>
        <w:rPr>
          <w:rFonts w:hint="eastAsia" w:ascii="黑体" w:hAnsi="黑体" w:eastAsia="黑体" w:cs="黑体"/>
          <w:i w:val="0"/>
          <w:caps w:val="0"/>
          <w:color w:val="000000"/>
          <w:spacing w:val="0"/>
          <w:sz w:val="30"/>
          <w:szCs w:val="30"/>
          <w:shd w:val="clear" w:color="auto" w:fill="FFFFFF"/>
          <w:lang w:val="en" w:eastAsia="zh-CN"/>
        </w:rPr>
        <w:t>一、认定条件</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同时满足以下四项条件即视为满足认定条件：</w:t>
      </w:r>
    </w:p>
    <w:p>
      <w:pPr>
        <w:pStyle w:val="8"/>
        <w:keepNext w:val="0"/>
        <w:keepLines w:val="0"/>
        <w:pageBreakBefore w:val="0"/>
        <w:numPr>
          <w:ilvl w:val="0"/>
          <w:numId w:val="4"/>
        </w:numPr>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从事特定细分市场时间达到2年以上。</w:t>
      </w:r>
    </w:p>
    <w:p>
      <w:pPr>
        <w:pStyle w:val="8"/>
        <w:keepNext w:val="0"/>
        <w:keepLines w:val="0"/>
        <w:pageBreakBefore w:val="0"/>
        <w:numPr>
          <w:ilvl w:val="0"/>
          <w:numId w:val="4"/>
        </w:numPr>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上年度研发费用总额不低于100万元，且占营业收入总额比重不低于3%。</w:t>
      </w:r>
    </w:p>
    <w:p>
      <w:pPr>
        <w:pStyle w:val="8"/>
        <w:keepNext w:val="0"/>
        <w:keepLines w:val="0"/>
        <w:pageBreakBefore w:val="0"/>
        <w:numPr>
          <w:ilvl w:val="0"/>
          <w:numId w:val="4"/>
        </w:numPr>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上年度营业收入总额在1000万元以上，或上年度营业收入总额在1000万元以下，但近2年新增股权融资总额（合格机构投资者的实缴额）达到2000万元以上。</w:t>
      </w:r>
    </w:p>
    <w:p>
      <w:pPr>
        <w:pStyle w:val="8"/>
        <w:keepNext w:val="0"/>
        <w:keepLines w:val="0"/>
        <w:pageBreakBefore w:val="0"/>
        <w:numPr>
          <w:ilvl w:val="0"/>
          <w:numId w:val="4"/>
        </w:numPr>
        <w:kinsoku/>
        <w:wordWrap/>
        <w:overflowPunct/>
        <w:topLinePunct w:val="0"/>
        <w:autoSpaceDE/>
        <w:autoSpaceDN/>
        <w:bidi w:val="0"/>
        <w:adjustRightInd/>
        <w:snapToGrid/>
        <w:spacing w:after="0" w:line="560" w:lineRule="exact"/>
        <w:ind w:left="0" w:leftChars="0" w:right="0" w:righ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评价得分达到60分以上或满足下列直通条件之一：</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1.近三年获得过省级科技奖励，并在获奖单位中排名前三；或获得国家级科技奖励，并在获奖单位中排名前五。</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2.近两年研发费用总额均值在1000万元以上。</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3.近两年新增股权融资总额（合格机构投资者的实缴额）6000万元以上。</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4.近三年进入“创客中国”中小企业创新创业大赛全国500强企业组名单。</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黑体" w:hAnsi="黑体" w:eastAsia="黑体" w:cs="黑体"/>
          <w:i w:val="0"/>
          <w:caps w:val="0"/>
          <w:color w:val="000000"/>
          <w:spacing w:val="0"/>
          <w:sz w:val="30"/>
          <w:szCs w:val="30"/>
          <w:shd w:val="clear" w:color="auto" w:fill="FFFFFF"/>
          <w:lang w:val="en" w:eastAsia="zh-CN"/>
        </w:rPr>
        <w:t>二、评价指标</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包括专业化、精细化、特色化和创新能力四类十三个指标，评价结果依分值计算，满分为100分。</w:t>
      </w:r>
    </w:p>
    <w:p>
      <w:pPr>
        <w:pStyle w:val="8"/>
        <w:keepNext w:val="0"/>
        <w:keepLines w:val="0"/>
        <w:pageBreakBefore w:val="0"/>
        <w:numPr>
          <w:ilvl w:val="0"/>
          <w:numId w:val="5"/>
        </w:numPr>
        <w:kinsoku/>
        <w:wordWrap/>
        <w:overflowPunct/>
        <w:topLinePunct w:val="0"/>
        <w:autoSpaceDE/>
        <w:autoSpaceDN/>
        <w:bidi w:val="0"/>
        <w:adjustRightInd/>
        <w:snapToGrid/>
        <w:spacing w:after="0" w:line="560" w:lineRule="exact"/>
        <w:ind w:left="0" w:leftChars="0" w:firstLine="602" w:firstLineChars="200"/>
        <w:textAlignment w:val="auto"/>
        <w:rPr>
          <w:rFonts w:hint="eastAsia" w:ascii="楷体_GB2312" w:hAnsi="楷体_GB2312" w:eastAsia="楷体_GB2312" w:cs="楷体_GB2312"/>
          <w:b/>
          <w:bCs/>
          <w:i w:val="0"/>
          <w:caps w:val="0"/>
          <w:color w:val="000000"/>
          <w:spacing w:val="0"/>
          <w:sz w:val="30"/>
          <w:szCs w:val="30"/>
          <w:shd w:val="clear" w:color="auto" w:fill="FFFFFF"/>
          <w:lang w:val="en" w:eastAsia="zh-CN"/>
        </w:rPr>
      </w:pPr>
      <w:r>
        <w:rPr>
          <w:rFonts w:hint="eastAsia" w:ascii="楷体_GB2312" w:hAnsi="楷体_GB2312" w:eastAsia="楷体_GB2312" w:cs="楷体_GB2312"/>
          <w:b/>
          <w:bCs/>
          <w:i w:val="0"/>
          <w:caps w:val="0"/>
          <w:color w:val="000000"/>
          <w:spacing w:val="0"/>
          <w:sz w:val="30"/>
          <w:szCs w:val="30"/>
          <w:shd w:val="clear" w:color="auto" w:fill="FFFFFF"/>
          <w:lang w:val="en" w:eastAsia="zh-CN"/>
        </w:rPr>
        <w:t>专业化指标（满分25分）</w:t>
      </w:r>
    </w:p>
    <w:p>
      <w:pPr>
        <w:pStyle w:val="8"/>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1.上年度主营业务收入总额占营业收入总额比重（满分5分）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A.80%以上（5分）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B.70%-80%（3分）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C.60%-70%（1分）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D.60%以下（0分）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2.近2年主营业务收入平均增长率（满分10分）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A.10%以上（10 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B.8%-10%（8分）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C.6%-8%（6分）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D.4%-6%（4分）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E.0%-4%（2分）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F.0%以下（0分）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3.从事特定细分市场年限（满分5分）每满2年得1分，最高不超过5分。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4.主导产品所属领域情况（满分5分）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A.在产业链供应链关键环节及关键领域“补短板”“锻长板”“填空白”取得实际成效（5分）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B.属于工业“六基”领域、中华老字号名录或企业主导产品服务关键产业链重点龙头企业（3分）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C.不属于以上情况（0分）</w:t>
      </w:r>
    </w:p>
    <w:p>
      <w:pPr>
        <w:pStyle w:val="8"/>
        <w:keepNext w:val="0"/>
        <w:keepLines w:val="0"/>
        <w:pageBreakBefore w:val="0"/>
        <w:numPr>
          <w:ilvl w:val="0"/>
          <w:numId w:val="5"/>
        </w:numPr>
        <w:kinsoku/>
        <w:wordWrap/>
        <w:overflowPunct/>
        <w:topLinePunct w:val="0"/>
        <w:autoSpaceDE/>
        <w:autoSpaceDN/>
        <w:bidi w:val="0"/>
        <w:adjustRightInd/>
        <w:snapToGrid/>
        <w:spacing w:after="0" w:line="560" w:lineRule="exact"/>
        <w:ind w:left="0" w:leftChars="0" w:firstLine="602" w:firstLineChars="200"/>
        <w:textAlignment w:val="auto"/>
        <w:rPr>
          <w:rFonts w:hint="eastAsia" w:ascii="楷体_GB2312" w:hAnsi="楷体_GB2312" w:eastAsia="楷体_GB2312" w:cs="楷体_GB2312"/>
          <w:b/>
          <w:bCs/>
          <w:i w:val="0"/>
          <w:caps w:val="0"/>
          <w:color w:val="000000"/>
          <w:spacing w:val="0"/>
          <w:sz w:val="30"/>
          <w:szCs w:val="30"/>
          <w:shd w:val="clear" w:color="auto" w:fill="FFFFFF"/>
          <w:lang w:val="en" w:eastAsia="zh-CN"/>
        </w:rPr>
      </w:pPr>
      <w:r>
        <w:rPr>
          <w:rFonts w:hint="eastAsia" w:ascii="楷体_GB2312" w:hAnsi="楷体_GB2312" w:eastAsia="楷体_GB2312" w:cs="楷体_GB2312"/>
          <w:b/>
          <w:bCs/>
          <w:i w:val="0"/>
          <w:caps w:val="0"/>
          <w:color w:val="000000"/>
          <w:spacing w:val="0"/>
          <w:sz w:val="30"/>
          <w:szCs w:val="30"/>
          <w:shd w:val="clear" w:color="auto" w:fill="FFFFFF"/>
          <w:lang w:val="en" w:eastAsia="zh-CN"/>
        </w:rPr>
        <w:t>精细化指标（满分25分）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5.数字化水平（满分5分）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A.三级以上（5分）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B.二级（3分）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C.一级（0分）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6.质量管理水平（每满足一项加3分，最高不超过5分）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A.获得省级以上质量奖荣誉</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B.建立质量管理体系，获得ISO9001等质量管理体系认证证书</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C.拥有自主品牌</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D.参与制修订标准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7.上年度净利润率（满分10分）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A.10%以上（10分）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B.8%-10%（8分）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C.6%-8%（6分）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D.4%-6%（4分）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E.2%-4%（2分）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F.2%以下（0分）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8.上年度资产负债率（满分5分）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A.50%以下（5分）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B.50%-60%（3分）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C.60%-70%（1分）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D.70%以上（0分）</w:t>
      </w:r>
    </w:p>
    <w:p>
      <w:pPr>
        <w:pStyle w:val="8"/>
        <w:keepNext w:val="0"/>
        <w:keepLines w:val="0"/>
        <w:pageBreakBefore w:val="0"/>
        <w:numPr>
          <w:ilvl w:val="0"/>
          <w:numId w:val="5"/>
        </w:numPr>
        <w:kinsoku/>
        <w:wordWrap/>
        <w:overflowPunct/>
        <w:topLinePunct w:val="0"/>
        <w:autoSpaceDE/>
        <w:autoSpaceDN/>
        <w:bidi w:val="0"/>
        <w:adjustRightInd/>
        <w:snapToGrid/>
        <w:spacing w:after="0" w:line="560" w:lineRule="exact"/>
        <w:ind w:left="0" w:leftChars="0" w:firstLine="602" w:firstLineChars="200"/>
        <w:textAlignment w:val="auto"/>
        <w:rPr>
          <w:rFonts w:hint="eastAsia" w:ascii="楷体_GB2312" w:hAnsi="楷体_GB2312" w:eastAsia="楷体_GB2312" w:cs="楷体_GB2312"/>
          <w:b/>
          <w:bCs/>
          <w:i w:val="0"/>
          <w:caps w:val="0"/>
          <w:color w:val="000000"/>
          <w:spacing w:val="0"/>
          <w:sz w:val="30"/>
          <w:szCs w:val="30"/>
          <w:shd w:val="clear" w:color="auto" w:fill="FFFFFF"/>
          <w:lang w:val="en" w:eastAsia="zh-CN"/>
        </w:rPr>
      </w:pPr>
      <w:r>
        <w:rPr>
          <w:rFonts w:hint="eastAsia" w:ascii="楷体_GB2312" w:hAnsi="楷体_GB2312" w:eastAsia="楷体_GB2312" w:cs="楷体_GB2312"/>
          <w:b/>
          <w:bCs/>
          <w:i w:val="0"/>
          <w:caps w:val="0"/>
          <w:color w:val="000000"/>
          <w:spacing w:val="0"/>
          <w:sz w:val="30"/>
          <w:szCs w:val="30"/>
          <w:shd w:val="clear" w:color="auto" w:fill="FFFFFF"/>
          <w:lang w:val="en" w:eastAsia="zh-CN"/>
        </w:rPr>
        <w:t>特色化指标（满分15分）</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sz w:val="30"/>
          <w:szCs w:val="30"/>
          <w:shd w:val="clear" w:color="auto" w:fill="FFFFFF"/>
          <w:lang w:val="en" w:eastAsia="zh-CN"/>
        </w:rPr>
        <w:t>9.</w:t>
      </w:r>
      <w:r>
        <w:rPr>
          <w:rFonts w:hint="eastAsia" w:ascii="仿宋_GB2312" w:hAnsi="仿宋_GB2312" w:eastAsia="仿宋_GB2312" w:cs="仿宋_GB2312"/>
          <w:sz w:val="30"/>
          <w:szCs w:val="30"/>
          <w:lang w:eastAsia="zh-CN"/>
        </w:rPr>
        <w:t>企业所属特色化领域（如满足以下多项标准，取最高分一次性计分，</w:t>
      </w:r>
      <w:r>
        <w:rPr>
          <w:rFonts w:hint="eastAsia" w:ascii="仿宋_GB2312" w:hAnsi="仿宋_GB2312" w:eastAsia="仿宋_GB2312" w:cs="仿宋_GB2312"/>
          <w:sz w:val="30"/>
          <w:szCs w:val="30"/>
        </w:rPr>
        <w:t>满分15分）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w:t>
      </w:r>
      <w:r>
        <w:rPr>
          <w:rFonts w:hint="eastAsia" w:ascii="仿宋_GB2312" w:hAnsi="仿宋_GB2312" w:eastAsia="仿宋_GB2312" w:cs="仿宋_GB2312"/>
          <w:sz w:val="30"/>
          <w:szCs w:val="30"/>
          <w:lang w:eastAsia="zh-CN"/>
        </w:rPr>
        <w:t>企业属于自治区</w:t>
      </w:r>
      <w:r>
        <w:rPr>
          <w:rFonts w:hint="eastAsia" w:ascii="仿宋_GB2312" w:hAnsi="仿宋_GB2312" w:eastAsia="仿宋_GB2312" w:cs="仿宋_GB2312"/>
          <w:i w:val="0"/>
          <w:caps w:val="0"/>
          <w:color w:val="333333"/>
          <w:spacing w:val="0"/>
          <w:sz w:val="30"/>
          <w:szCs w:val="30"/>
          <w:shd w:val="clear" w:color="auto" w:fill="FFFFFF"/>
        </w:rPr>
        <w:t>优势特色产业链</w:t>
      </w:r>
      <w:r>
        <w:rPr>
          <w:rFonts w:hint="eastAsia" w:ascii="仿宋_GB2312" w:hAnsi="仿宋_GB2312" w:eastAsia="仿宋_GB2312" w:cs="仿宋_GB2312"/>
          <w:i w:val="0"/>
          <w:caps w:val="0"/>
          <w:color w:val="333333"/>
          <w:spacing w:val="0"/>
          <w:sz w:val="30"/>
          <w:szCs w:val="30"/>
          <w:shd w:val="clear" w:color="auto" w:fill="FFFFFF"/>
          <w:lang w:eastAsia="zh-CN"/>
        </w:rPr>
        <w:t>领域</w:t>
      </w:r>
      <w:r>
        <w:rPr>
          <w:rFonts w:hint="eastAsia" w:ascii="仿宋_GB2312" w:hAnsi="仿宋_GB2312" w:eastAsia="仿宋_GB2312" w:cs="仿宋_GB2312"/>
          <w:sz w:val="30"/>
          <w:szCs w:val="30"/>
        </w:rPr>
        <w:t>（15分）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w:t>
      </w:r>
      <w:r>
        <w:rPr>
          <w:rFonts w:hint="eastAsia" w:ascii="仿宋_GB2312" w:hAnsi="仿宋_GB2312" w:eastAsia="仿宋_GB2312" w:cs="仿宋_GB2312"/>
          <w:sz w:val="30"/>
          <w:szCs w:val="30"/>
          <w:lang w:eastAsia="zh-CN"/>
        </w:rPr>
        <w:t>企业属于自治区五个先进制造业集群领域</w:t>
      </w:r>
      <w:r>
        <w:rPr>
          <w:rFonts w:hint="eastAsia" w:ascii="仿宋_GB2312" w:hAnsi="仿宋_GB2312" w:eastAsia="仿宋_GB2312" w:cs="仿宋_GB2312"/>
          <w:sz w:val="30"/>
          <w:szCs w:val="30"/>
        </w:rPr>
        <w:t>（10分）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w:t>
      </w:r>
      <w:r>
        <w:rPr>
          <w:rFonts w:hint="eastAsia" w:ascii="仿宋_GB2312" w:hAnsi="仿宋_GB2312" w:eastAsia="仿宋_GB2312" w:cs="仿宋_GB2312"/>
          <w:sz w:val="30"/>
          <w:szCs w:val="30"/>
          <w:lang w:eastAsia="zh-CN"/>
        </w:rPr>
        <w:t>企业属于自治区“两大基地”领域</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分）</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sz w:val="30"/>
          <w:szCs w:val="30"/>
        </w:rPr>
        <w:t>D.不在上述范围内（0分）</w:t>
      </w:r>
    </w:p>
    <w:p>
      <w:pPr>
        <w:pStyle w:val="8"/>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02" w:firstLineChars="200"/>
        <w:textAlignment w:val="auto"/>
        <w:rPr>
          <w:rFonts w:hint="eastAsia" w:ascii="楷体_GB2312" w:hAnsi="楷体_GB2312" w:eastAsia="楷体_GB2312" w:cs="楷体_GB2312"/>
          <w:b/>
          <w:bCs/>
          <w:i w:val="0"/>
          <w:caps w:val="0"/>
          <w:color w:val="000000"/>
          <w:spacing w:val="0"/>
          <w:sz w:val="30"/>
          <w:szCs w:val="30"/>
          <w:shd w:val="clear" w:color="auto" w:fill="FFFFFF"/>
          <w:lang w:val="en" w:eastAsia="zh-CN"/>
        </w:rPr>
      </w:pPr>
      <w:r>
        <w:rPr>
          <w:rFonts w:hint="eastAsia" w:ascii="楷体_GB2312" w:hAnsi="楷体_GB2312" w:eastAsia="楷体_GB2312" w:cs="楷体_GB2312"/>
          <w:b/>
          <w:bCs/>
          <w:i w:val="0"/>
          <w:caps w:val="0"/>
          <w:color w:val="000000"/>
          <w:spacing w:val="0"/>
          <w:sz w:val="30"/>
          <w:szCs w:val="30"/>
          <w:shd w:val="clear" w:color="auto" w:fill="FFFFFF"/>
          <w:lang w:val="en" w:eastAsia="zh-CN"/>
        </w:rPr>
        <w:t>（四）创新能力指标（满分35分）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10.与企业主导产品相关的有效知识产权数量（满分10分）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A.Ⅰ类高价值知识产权1项以上（10分）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B.自主研发Ⅰ类知识产权1项以上（8分）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C.Ⅰ类知识产权1项以上（6分）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D.Ⅱ类知识产权1项以上（2分）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E.无（0分）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11.上年度研发费用投入（满分10分）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A.研发费用总额500万元以上或研发费用总额占营业收入总额比重在10%以上（10分）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B.研发费用总额400-500万元或研发费用总额占营业收入总额比重在8%-10%（8分）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C.研发费用总额300-400万元或研发费用总额占营业收入总额比重在6%-8%（6分）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D.研发费用总额200-300万元或研发费用总额占营业收入总额比重在4%-6%（4分）16</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E.研发费用总额100-200万元或研发费用总额占营业收入总额比重在3%-4%（2分）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F.不属于以上情况（0分）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12.上年度研发人员占比（满分5分）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A.20%以上（5分）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B.10%-20%（3分）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C.5%-10%（1分）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D.5%以下（0分）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13.建立研发机构级别（满分10分）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A.国家级（10分）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B.省级（8分）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C.市级（4分）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D.市级以下（2分）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i w:val="0"/>
          <w:caps w:val="0"/>
          <w:color w:val="000000"/>
          <w:spacing w:val="0"/>
          <w:sz w:val="30"/>
          <w:szCs w:val="30"/>
          <w:shd w:val="clear" w:color="auto" w:fill="FFFFFF"/>
          <w:lang w:val="en" w:eastAsia="zh-CN"/>
        </w:rPr>
      </w:pPr>
      <w:r>
        <w:rPr>
          <w:rFonts w:hint="eastAsia" w:ascii="仿宋_GB2312" w:hAnsi="仿宋_GB2312" w:eastAsia="仿宋_GB2312" w:cs="仿宋_GB2312"/>
          <w:i w:val="0"/>
          <w:caps w:val="0"/>
          <w:color w:val="000000"/>
          <w:spacing w:val="0"/>
          <w:sz w:val="30"/>
          <w:szCs w:val="30"/>
          <w:shd w:val="clear" w:color="auto" w:fill="FFFFFF"/>
          <w:lang w:val="en" w:eastAsia="zh-CN"/>
        </w:rPr>
        <w:t>E.未建立研发机构（0分）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申报材料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cs="宋体"/>
          <w:color w:val="000000"/>
          <w:kern w:val="0"/>
          <w:sz w:val="32"/>
          <w:szCs w:val="32"/>
          <w:shd w:val="clear" w:color="auto" w:fill="FFFFFF"/>
        </w:rPr>
        <w:t>申报单位须按照申报类别</w:t>
      </w:r>
      <w:r>
        <w:rPr>
          <w:rFonts w:hint="eastAsia" w:ascii="仿宋" w:hAnsi="仿宋" w:eastAsia="仿宋" w:cs="宋体"/>
          <w:color w:val="000000"/>
          <w:kern w:val="0"/>
          <w:sz w:val="32"/>
          <w:szCs w:val="32"/>
          <w:shd w:val="clear" w:color="auto" w:fill="FFFFFF"/>
          <w:lang w:eastAsia="zh-CN"/>
        </w:rPr>
        <w:t>填报</w:t>
      </w:r>
      <w:r>
        <w:rPr>
          <w:rFonts w:hint="eastAsia" w:ascii="仿宋" w:hAnsi="仿宋" w:eastAsia="仿宋" w:cs="宋体"/>
          <w:color w:val="000000"/>
          <w:kern w:val="0"/>
          <w:sz w:val="32"/>
          <w:szCs w:val="32"/>
          <w:shd w:val="clear" w:color="auto" w:fill="FFFFFF"/>
        </w:rPr>
        <w:t>以下申请材料：</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（一）内蒙古</w:t>
      </w:r>
      <w:r>
        <w:rPr>
          <w:rFonts w:hint="eastAsia" w:ascii="仿宋" w:hAnsi="仿宋" w:eastAsia="仿宋"/>
          <w:sz w:val="32"/>
          <w:szCs w:val="32"/>
        </w:rPr>
        <w:t>自治区</w:t>
      </w:r>
      <w:r>
        <w:rPr>
          <w:rFonts w:hint="eastAsia" w:ascii="仿宋" w:hAnsi="仿宋" w:eastAsia="仿宋"/>
          <w:sz w:val="32"/>
          <w:szCs w:val="32"/>
          <w:lang w:eastAsia="zh-CN"/>
        </w:rPr>
        <w:t>创新型</w:t>
      </w:r>
      <w:r>
        <w:rPr>
          <w:rFonts w:hint="eastAsia" w:ascii="仿宋" w:hAnsi="仿宋" w:eastAsia="仿宋"/>
          <w:sz w:val="32"/>
          <w:szCs w:val="32"/>
        </w:rPr>
        <w:t>中小企业</w:t>
      </w:r>
      <w:r>
        <w:rPr>
          <w:rFonts w:hint="eastAsia" w:ascii="仿宋" w:hAnsi="仿宋" w:eastAsia="仿宋"/>
          <w:sz w:val="32"/>
          <w:szCs w:val="32"/>
          <w:lang w:eastAsia="zh-CN"/>
        </w:rPr>
        <w:t>申请报告；</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（二）内蒙古自治区“专精特新”中小企业申请报告；</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w:t>
      </w:r>
      <w:r>
        <w:rPr>
          <w:rFonts w:hint="eastAsia" w:ascii="仿宋" w:hAnsi="仿宋" w:eastAsia="仿宋"/>
          <w:sz w:val="32"/>
          <w:szCs w:val="32"/>
          <w:lang w:eastAsia="zh-CN"/>
        </w:rPr>
        <w:t>三</w:t>
      </w:r>
      <w:r>
        <w:rPr>
          <w:rFonts w:hint="eastAsia" w:ascii="仿宋" w:hAnsi="仿宋" w:eastAsia="仿宋"/>
          <w:sz w:val="32"/>
          <w:szCs w:val="32"/>
        </w:rPr>
        <w:t>）</w:t>
      </w:r>
      <w:r>
        <w:rPr>
          <w:rFonts w:hint="eastAsia" w:ascii="仿宋" w:hAnsi="仿宋" w:eastAsia="仿宋"/>
          <w:sz w:val="32"/>
          <w:szCs w:val="32"/>
          <w:lang w:val="en-US" w:eastAsia="zh-CN"/>
        </w:rPr>
        <w:t>内蒙古自治区“专精特新”中小企业</w:t>
      </w:r>
      <w:r>
        <w:rPr>
          <w:rFonts w:hint="eastAsia" w:ascii="仿宋_GB2312" w:hAnsi="仿宋_GB2312" w:eastAsia="仿宋_GB2312" w:cs="仿宋_GB2312"/>
          <w:b w:val="0"/>
          <w:i w:val="0"/>
          <w:caps w:val="0"/>
          <w:color w:val="070707"/>
          <w:spacing w:val="0"/>
          <w:sz w:val="32"/>
          <w:szCs w:val="32"/>
        </w:rPr>
        <w:t>复核</w:t>
      </w:r>
      <w:r>
        <w:rPr>
          <w:rFonts w:hint="eastAsia" w:ascii="仿宋_GB2312" w:hAnsi="仿宋_GB2312" w:eastAsia="仿宋_GB2312" w:cs="仿宋_GB2312"/>
          <w:b w:val="0"/>
          <w:i w:val="0"/>
          <w:caps w:val="0"/>
          <w:color w:val="070707"/>
          <w:spacing w:val="0"/>
          <w:sz w:val="32"/>
          <w:szCs w:val="32"/>
          <w:lang w:eastAsia="zh-CN"/>
        </w:rPr>
        <w:t>报告；</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ascii="仿宋" w:hAnsi="仿宋" w:eastAsia="仿宋"/>
          <w:sz w:val="32"/>
          <w:szCs w:val="32"/>
        </w:rPr>
        <w:t>（</w:t>
      </w:r>
      <w:r>
        <w:rPr>
          <w:rFonts w:hint="eastAsia" w:ascii="仿宋" w:hAnsi="仿宋" w:eastAsia="仿宋"/>
          <w:sz w:val="32"/>
          <w:szCs w:val="32"/>
          <w:lang w:eastAsia="zh-CN"/>
        </w:rPr>
        <w:t>四</w:t>
      </w:r>
      <w:r>
        <w:rPr>
          <w:rFonts w:hint="eastAsia" w:ascii="仿宋" w:hAnsi="仿宋" w:eastAsia="仿宋"/>
          <w:sz w:val="32"/>
          <w:szCs w:val="32"/>
        </w:rPr>
        <w:t>）</w:t>
      </w:r>
      <w:r>
        <w:rPr>
          <w:rFonts w:hint="eastAsia" w:ascii="仿宋" w:hAnsi="仿宋" w:eastAsia="仿宋"/>
          <w:color w:val="auto"/>
          <w:sz w:val="32"/>
          <w:szCs w:val="32"/>
        </w:rPr>
        <w:t>企业法人营业执照复印件</w:t>
      </w:r>
      <w:r>
        <w:rPr>
          <w:rFonts w:hint="eastAsia" w:ascii="仿宋" w:hAnsi="仿宋" w:eastAsia="仿宋"/>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firstLine="300" w:firstLineChars="1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（五）经会计师事务所审计的上年度财务报告</w:t>
      </w:r>
      <w:r>
        <w:rPr>
          <w:rFonts w:hint="eastAsia" w:ascii="仿宋" w:hAnsi="仿宋" w:eastAsia="仿宋" w:cs="宋体"/>
          <w:color w:val="000000"/>
          <w:kern w:val="0"/>
          <w:sz w:val="32"/>
          <w:szCs w:val="32"/>
          <w:shd w:val="clear" w:color="auto" w:fill="FFFFFF"/>
        </w:rPr>
        <w:t>（含</w:t>
      </w:r>
      <w:r>
        <w:rPr>
          <w:rFonts w:hint="eastAsia" w:ascii="仿宋" w:hAnsi="仿宋" w:eastAsia="仿宋" w:cs="宋体"/>
          <w:color w:val="000000"/>
          <w:kern w:val="0"/>
          <w:sz w:val="32"/>
          <w:szCs w:val="32"/>
          <w:shd w:val="clear" w:color="auto" w:fill="FFFFFF"/>
          <w:lang w:eastAsia="zh-CN"/>
        </w:rPr>
        <w:t>主营业务收入、研发投入等数据</w:t>
      </w:r>
      <w:r>
        <w:rPr>
          <w:rFonts w:hint="eastAsia" w:ascii="仿宋" w:hAnsi="仿宋" w:eastAsia="仿宋" w:cs="宋体"/>
          <w:color w:val="000000"/>
          <w:kern w:val="0"/>
          <w:sz w:val="32"/>
          <w:szCs w:val="32"/>
          <w:shd w:val="clear" w:color="auto" w:fill="FFFFFF"/>
        </w:rPr>
        <w:t>）</w:t>
      </w:r>
      <w:r>
        <w:rPr>
          <w:rFonts w:hint="eastAsia" w:ascii="仿宋_GB2312" w:hAnsi="仿宋_GB2312" w:eastAsia="仿宋_GB2312" w:cs="仿宋_GB2312"/>
          <w:sz w:val="30"/>
          <w:szCs w:val="30"/>
          <w:lang w:val="en-US" w:eastAsia="zh-CN"/>
        </w:rPr>
        <w:t>；企业上年度纳税凭证复印件或其他纳税资料；</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 w:hAnsi="仿宋" w:eastAsia="仿宋"/>
          <w:sz w:val="32"/>
          <w:szCs w:val="32"/>
          <w:lang w:eastAsia="zh-CN"/>
        </w:rPr>
      </w:pPr>
      <w:r>
        <w:rPr>
          <w:rFonts w:hint="eastAsia" w:ascii="仿宋" w:hAnsi="仿宋" w:eastAsia="仿宋"/>
          <w:sz w:val="32"/>
          <w:szCs w:val="32"/>
        </w:rPr>
        <w:t>（</w:t>
      </w:r>
      <w:r>
        <w:rPr>
          <w:rFonts w:hint="eastAsia" w:ascii="仿宋" w:hAnsi="仿宋" w:eastAsia="仿宋"/>
          <w:sz w:val="32"/>
          <w:szCs w:val="32"/>
          <w:lang w:eastAsia="zh-CN"/>
        </w:rPr>
        <w:t>六</w:t>
      </w:r>
      <w:r>
        <w:rPr>
          <w:rFonts w:hint="eastAsia" w:ascii="仿宋" w:hAnsi="仿宋" w:eastAsia="仿宋"/>
          <w:sz w:val="32"/>
          <w:szCs w:val="32"/>
        </w:rPr>
        <w:t>）特殊行业的企业须提供行业许可证或相关准入证明</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eastAsia="仿宋"/>
          <w:lang w:eastAsia="zh-CN"/>
        </w:rPr>
      </w:pPr>
      <w:r>
        <w:rPr>
          <w:rFonts w:hint="eastAsia" w:ascii="仿宋" w:hAnsi="仿宋" w:eastAsia="仿宋"/>
          <w:sz w:val="32"/>
          <w:szCs w:val="32"/>
          <w:lang w:eastAsia="zh-CN"/>
        </w:rPr>
        <w:t>（七）</w:t>
      </w:r>
      <w:r>
        <w:rPr>
          <w:rFonts w:hint="eastAsia" w:ascii="仿宋" w:hAnsi="仿宋" w:eastAsia="仿宋"/>
          <w:sz w:val="32"/>
          <w:szCs w:val="32"/>
        </w:rPr>
        <w:t>能够辅证符合申报条件的有关证书和资料复印件：</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0"/>
          <w:szCs w:val="30"/>
          <w:lang w:val="en-US" w:eastAsia="zh-CN"/>
        </w:rPr>
      </w:pPr>
      <w:r>
        <w:rPr>
          <w:rFonts w:hint="eastAsia" w:ascii="仿宋" w:hAnsi="仿宋" w:eastAsia="仿宋"/>
          <w:sz w:val="32"/>
          <w:szCs w:val="32"/>
        </w:rPr>
        <w:t>1.</w:t>
      </w:r>
      <w:r>
        <w:rPr>
          <w:rFonts w:hint="eastAsia" w:ascii="仿宋" w:hAnsi="仿宋" w:eastAsia="仿宋"/>
          <w:sz w:val="32"/>
          <w:szCs w:val="32"/>
          <w:lang w:eastAsia="zh-CN"/>
        </w:rPr>
        <w:t>创新型中小企业</w:t>
      </w:r>
      <w:r>
        <w:rPr>
          <w:rFonts w:hint="eastAsia" w:ascii="仿宋" w:hAnsi="仿宋" w:eastAsia="仿宋"/>
          <w:sz w:val="32"/>
          <w:szCs w:val="32"/>
        </w:rPr>
        <w:t>：</w:t>
      </w:r>
      <w:r>
        <w:rPr>
          <w:rFonts w:hint="eastAsia" w:ascii="仿宋_GB2312" w:hAnsi="仿宋_GB2312" w:eastAsia="仿宋_GB2312" w:cs="仿宋_GB2312"/>
          <w:sz w:val="30"/>
          <w:szCs w:val="30"/>
          <w:lang w:val="en-US" w:eastAsia="zh-CN"/>
        </w:rPr>
        <w:t>生产许可证、行业资格认证，专利证、软件著作权证、科技成果证书，参与制定的国际标准、国家标准、主导制定的行业标准，股权融资证明，获得国家级、省级科技奖励证书、获得省部级以上研发机构认定证书等。</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 w:hAnsi="仿宋" w:eastAsia="仿宋"/>
          <w:sz w:val="32"/>
          <w:szCs w:val="32"/>
        </w:rPr>
      </w:pPr>
      <w:r>
        <w:rPr>
          <w:rFonts w:hint="eastAsia" w:ascii="仿宋_GB2312" w:hAnsi="仿宋_GB2312" w:eastAsia="仿宋_GB2312" w:cs="仿宋_GB2312"/>
          <w:sz w:val="30"/>
          <w:szCs w:val="30"/>
          <w:lang w:val="en-US" w:eastAsia="zh-CN"/>
        </w:rPr>
        <w:t>2.“专精特新”中小企业：生产许可证、行业资格认证，专利证、软件著作权证、科技成果证书，主持制（修）定的国际标准、国家标准、行业标准，企业数字化转型水平结果，股权融资证明，质量管理荣誉证书、质量管理体系证书，研发费用证明，获得省级以上科技奖励证书，获得研发机构认定证书，中华老字号名录证书、龙头企业证书等；</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（八）经企业法人签名或盖章的申报材料真实性承诺。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四、申报流程</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宋体"/>
          <w:color w:val="000000"/>
          <w:kern w:val="0"/>
          <w:sz w:val="32"/>
          <w:szCs w:val="32"/>
          <w:shd w:val="clear" w:color="auto" w:fill="FFFFFF"/>
          <w:lang w:eastAsia="zh-CN"/>
        </w:rPr>
      </w:pPr>
      <w:r>
        <w:rPr>
          <w:rFonts w:hint="eastAsia" w:ascii="仿宋" w:hAnsi="仿宋" w:eastAsia="仿宋" w:cs="宋体"/>
          <w:color w:val="000000"/>
          <w:kern w:val="0"/>
          <w:sz w:val="32"/>
          <w:szCs w:val="32"/>
          <w:shd w:val="clear" w:color="auto" w:fill="FFFFFF"/>
          <w:lang w:val="en-US" w:eastAsia="zh-CN"/>
        </w:rPr>
        <w:t>（一）</w:t>
      </w:r>
      <w:r>
        <w:rPr>
          <w:rFonts w:hint="eastAsia" w:ascii="仿宋_GB2312" w:hAnsi="仿宋_GB2312" w:eastAsia="仿宋_GB2312" w:cs="仿宋_GB2312"/>
          <w:sz w:val="30"/>
          <w:szCs w:val="30"/>
        </w:rPr>
        <w:t>凡符合申请条件的企业，按照申报通知要求准备相关材料，</w:t>
      </w:r>
      <w:r>
        <w:rPr>
          <w:rFonts w:hint="eastAsia" w:ascii="仿宋_GB2312" w:hAnsi="仿宋_GB2312" w:eastAsia="仿宋_GB2312" w:cs="仿宋_GB2312"/>
          <w:sz w:val="30"/>
          <w:szCs w:val="30"/>
          <w:lang w:eastAsia="zh-CN"/>
        </w:rPr>
        <w:t>登录优质中小企业梯度培育平台（</w:t>
      </w:r>
      <w:r>
        <w:rPr>
          <w:rFonts w:hint="eastAsia" w:ascii="仿宋_GB2312" w:hAnsi="仿宋_GB2312" w:eastAsia="仿宋_GB2312" w:cs="仿宋_GB2312"/>
          <w:sz w:val="30"/>
          <w:szCs w:val="30"/>
          <w:lang w:val="en-US" w:eastAsia="zh-CN"/>
        </w:rPr>
        <w:t>https</w:t>
      </w:r>
      <w:r>
        <w:rPr>
          <w:rFonts w:hint="default" w:ascii="仿宋_GB2312" w:hAnsi="仿宋_GB2312" w:eastAsia="仿宋_GB2312" w:cs="仿宋_GB2312"/>
          <w:sz w:val="30"/>
          <w:szCs w:val="30"/>
          <w:lang w:val="en" w:eastAsia="zh-CN"/>
        </w:rPr>
        <w:t>://zjtx.miit.gov.cn/</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向所在旗县区工信局提出申请，由旗县区工信局初审合格后，报盟市工信局。</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sz w:val="32"/>
          <w:szCs w:val="32"/>
        </w:rPr>
      </w:pPr>
      <w:r>
        <w:rPr>
          <w:rFonts w:hint="eastAsia" w:ascii="仿宋" w:hAnsi="仿宋" w:eastAsia="仿宋" w:cs="宋体"/>
          <w:color w:val="000000"/>
          <w:kern w:val="0"/>
          <w:sz w:val="32"/>
          <w:szCs w:val="32"/>
          <w:shd w:val="clear" w:color="auto" w:fill="FFFFFF"/>
          <w:lang w:eastAsia="zh-CN"/>
        </w:rPr>
        <w:t>（二）</w:t>
      </w:r>
      <w:r>
        <w:rPr>
          <w:rFonts w:hint="eastAsia" w:ascii="仿宋" w:hAnsi="仿宋" w:eastAsia="仿宋"/>
          <w:sz w:val="32"/>
          <w:szCs w:val="32"/>
        </w:rPr>
        <w:t>盟市工信局对提交的申报材料进行审核，提出推荐意见后上报自治区工信厅。</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sz w:val="32"/>
          <w:szCs w:val="32"/>
          <w:lang w:eastAsia="zh-CN"/>
        </w:rPr>
      </w:pPr>
      <w:r>
        <w:rPr>
          <w:rFonts w:hint="eastAsia" w:ascii="仿宋" w:hAnsi="仿宋" w:eastAsia="仿宋"/>
          <w:sz w:val="32"/>
          <w:szCs w:val="32"/>
          <w:lang w:eastAsia="zh-CN"/>
        </w:rPr>
        <w:t>（三）</w:t>
      </w:r>
      <w:r>
        <w:rPr>
          <w:rFonts w:hint="eastAsia" w:ascii="仿宋_GB2312" w:hAnsi="仿宋_GB2312" w:eastAsia="仿宋_GB2312" w:cs="仿宋_GB2312"/>
          <w:sz w:val="30"/>
          <w:szCs w:val="30"/>
        </w:rPr>
        <w:t>自治区工信厅聘请第三方机构对各盟市上报的企业申报材料进行评审</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依据评审结果，经研究后，将拟认定企业名单在门户网站进行公示，接受社会监督。对公示无异议的企业认定为</w:t>
      </w:r>
      <w:r>
        <w:rPr>
          <w:rFonts w:hint="eastAsia" w:ascii="仿宋_GB2312" w:hAnsi="仿宋_GB2312" w:eastAsia="仿宋_GB2312" w:cs="仿宋_GB2312"/>
          <w:sz w:val="30"/>
          <w:szCs w:val="30"/>
          <w:lang w:eastAsia="zh-CN"/>
        </w:rPr>
        <w:t>创新型中小企业和</w:t>
      </w:r>
      <w:r>
        <w:rPr>
          <w:rFonts w:hint="eastAsia" w:ascii="仿宋_GB2312" w:hAnsi="仿宋_GB2312" w:eastAsia="仿宋_GB2312" w:cs="仿宋_GB2312"/>
          <w:sz w:val="30"/>
          <w:szCs w:val="30"/>
        </w:rPr>
        <w:t>“专精特新”中小企业。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五、相关要求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sz w:val="32"/>
          <w:lang w:eastAsia="zh-CN"/>
        </w:rPr>
      </w:pPr>
      <w:r>
        <w:rPr>
          <w:rFonts w:hint="eastAsia" w:ascii="仿宋" w:hAnsi="仿宋" w:eastAsia="仿宋"/>
          <w:sz w:val="32"/>
          <w:lang w:eastAsia="zh-CN"/>
        </w:rPr>
        <w:t>（一）</w:t>
      </w:r>
      <w:r>
        <w:rPr>
          <w:rFonts w:hint="eastAsia" w:ascii="仿宋_GB2312" w:hAnsi="仿宋_GB2312" w:eastAsia="仿宋_GB2312" w:cs="仿宋_GB2312"/>
          <w:sz w:val="30"/>
          <w:szCs w:val="30"/>
          <w:lang w:val="en-US" w:eastAsia="zh-CN"/>
        </w:rPr>
        <w:t>2020年自治区认定的</w:t>
      </w:r>
      <w:r>
        <w:rPr>
          <w:rFonts w:hint="eastAsia" w:ascii="仿宋" w:hAnsi="仿宋" w:eastAsia="仿宋"/>
          <w:sz w:val="32"/>
          <w:szCs w:val="32"/>
        </w:rPr>
        <w:t>“专精特新”示范中小企业</w:t>
      </w:r>
      <w:r>
        <w:rPr>
          <w:rFonts w:hint="eastAsia" w:ascii="仿宋" w:hAnsi="仿宋" w:eastAsia="仿宋"/>
          <w:sz w:val="32"/>
          <w:szCs w:val="32"/>
          <w:lang w:eastAsia="zh-CN"/>
        </w:rPr>
        <w:t>和</w:t>
      </w:r>
      <w:r>
        <w:rPr>
          <w:rFonts w:hint="eastAsia" w:ascii="仿宋" w:hAnsi="仿宋" w:eastAsia="仿宋"/>
          <w:sz w:val="32"/>
          <w:szCs w:val="32"/>
        </w:rPr>
        <w:t>细分领域专业化“小巨人”企业</w:t>
      </w:r>
      <w:r>
        <w:rPr>
          <w:rFonts w:hint="eastAsia" w:ascii="仿宋" w:hAnsi="仿宋" w:eastAsia="仿宋"/>
          <w:sz w:val="32"/>
          <w:szCs w:val="32"/>
          <w:lang w:eastAsia="zh-CN"/>
        </w:rPr>
        <w:t>，参照《</w:t>
      </w:r>
      <w:r>
        <w:rPr>
          <w:rFonts w:hint="eastAsia" w:ascii="仿宋" w:hAnsi="仿宋" w:eastAsia="仿宋"/>
          <w:kern w:val="0"/>
          <w:sz w:val="32"/>
          <w:szCs w:val="32"/>
          <w:lang w:val="en-US" w:eastAsia="zh-CN"/>
        </w:rPr>
        <w:t>内蒙古自治区</w:t>
      </w:r>
      <w:r>
        <w:rPr>
          <w:rFonts w:hint="eastAsia" w:ascii="仿宋" w:hAnsi="仿宋" w:eastAsia="仿宋" w:cs="宋体"/>
          <w:color w:val="000000"/>
          <w:kern w:val="0"/>
          <w:sz w:val="32"/>
          <w:szCs w:val="32"/>
          <w:shd w:val="clear" w:color="auto" w:fill="FFFFFF"/>
          <w:lang w:eastAsia="zh-CN"/>
        </w:rPr>
        <w:t>“专精特新”中小企业</w:t>
      </w:r>
      <w:r>
        <w:rPr>
          <w:rFonts w:hint="eastAsia" w:ascii="仿宋" w:hAnsi="仿宋" w:eastAsia="仿宋"/>
          <w:kern w:val="0"/>
          <w:sz w:val="32"/>
          <w:szCs w:val="32"/>
          <w:lang w:val="en-US" w:eastAsia="zh-CN"/>
        </w:rPr>
        <w:t>申请报告</w:t>
      </w:r>
      <w:r>
        <w:rPr>
          <w:rFonts w:hint="eastAsia" w:ascii="仿宋" w:hAnsi="仿宋" w:eastAsia="仿宋"/>
          <w:sz w:val="32"/>
          <w:szCs w:val="32"/>
          <w:lang w:eastAsia="zh-CN"/>
        </w:rPr>
        <w:t>》，编制《内蒙古自治区“专精特新”中小企业复核报告》，提交相关佐证资料，进行复核</w:t>
      </w:r>
      <w:r>
        <w:rPr>
          <w:rFonts w:hint="eastAsia" w:ascii="仿宋" w:hAnsi="仿宋" w:eastAsia="仿宋"/>
          <w:sz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kern w:val="0"/>
          <w:sz w:val="32"/>
          <w:szCs w:val="32"/>
          <w:lang w:eastAsia="zh-CN"/>
        </w:rPr>
      </w:pPr>
      <w:r>
        <w:rPr>
          <w:rFonts w:hint="eastAsia" w:ascii="仿宋" w:hAnsi="仿宋" w:eastAsia="仿宋"/>
          <w:kern w:val="0"/>
          <w:sz w:val="32"/>
          <w:szCs w:val="32"/>
          <w:lang w:eastAsia="zh-CN"/>
        </w:rPr>
        <w:t>（二）“专精特新”中小企业认定，由创新型中小企业按属地原则自愿提出申请。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kern w:val="0"/>
          <w:sz w:val="32"/>
          <w:szCs w:val="32"/>
          <w:lang w:eastAsia="zh-CN"/>
        </w:rPr>
      </w:pPr>
      <w:r>
        <w:rPr>
          <w:rFonts w:hint="eastAsia" w:ascii="仿宋" w:hAnsi="仿宋" w:eastAsia="仿宋"/>
          <w:kern w:val="0"/>
          <w:sz w:val="32"/>
          <w:szCs w:val="32"/>
          <w:lang w:eastAsia="zh-CN"/>
        </w:rPr>
        <w:t>（三）盟市工信部门严格按照认定条件核实企业填报信息，在企业申请表、复核表和汇总表上盖章，盟市工信和财政部门须联合行文上报申请文件、汇总表及企业申请</w:t>
      </w:r>
      <w:r>
        <w:rPr>
          <w:rFonts w:hint="default" w:ascii="仿宋" w:hAnsi="仿宋" w:eastAsia="仿宋"/>
          <w:kern w:val="0"/>
          <w:sz w:val="32"/>
          <w:szCs w:val="32"/>
          <w:lang w:val="en" w:eastAsia="zh-CN"/>
        </w:rPr>
        <w:t>(</w:t>
      </w:r>
      <w:r>
        <w:rPr>
          <w:rFonts w:hint="eastAsia" w:ascii="仿宋" w:hAnsi="仿宋" w:eastAsia="仿宋"/>
          <w:kern w:val="0"/>
          <w:sz w:val="32"/>
          <w:szCs w:val="32"/>
          <w:lang w:eastAsia="zh-CN"/>
        </w:rPr>
        <w:t>复核</w:t>
      </w:r>
      <w:r>
        <w:rPr>
          <w:rFonts w:hint="default" w:ascii="仿宋" w:hAnsi="仿宋" w:eastAsia="仿宋"/>
          <w:kern w:val="0"/>
          <w:sz w:val="32"/>
          <w:szCs w:val="32"/>
          <w:lang w:val="en" w:eastAsia="zh-CN"/>
        </w:rPr>
        <w:t>)</w:t>
      </w:r>
      <w:r>
        <w:rPr>
          <w:rFonts w:hint="eastAsia" w:ascii="仿宋" w:hAnsi="仿宋" w:eastAsia="仿宋"/>
          <w:kern w:val="0"/>
          <w:sz w:val="32"/>
          <w:szCs w:val="32"/>
          <w:lang w:eastAsia="zh-CN"/>
        </w:rPr>
        <w:t>报告。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kern w:val="0"/>
          <w:sz w:val="32"/>
          <w:szCs w:val="32"/>
          <w:lang w:eastAsia="zh-CN"/>
        </w:rPr>
      </w:pPr>
      <w:r>
        <w:rPr>
          <w:rFonts w:hint="eastAsia" w:ascii="仿宋" w:hAnsi="仿宋" w:eastAsia="仿宋"/>
          <w:kern w:val="0"/>
          <w:sz w:val="32"/>
          <w:szCs w:val="32"/>
          <w:lang w:eastAsia="zh-CN"/>
        </w:rPr>
        <w:t>（四）其他未尽事宜详见补充通知。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kern w:val="0"/>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kern w:val="0"/>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小标宋简体" w:hAnsi="方正小标宋简体" w:eastAsia="方正小标宋简体" w:cs="方正小标宋简体"/>
          <w:color w:val="000000"/>
          <w:sz w:val="44"/>
          <w:szCs w:val="44"/>
          <w:shd w:val="clear" w:color="auto" w:fill="FFFFFF"/>
          <w:lang w:eastAsia="zh-CN"/>
        </w:rPr>
      </w:pPr>
      <w:r>
        <w:rPr>
          <w:rFonts w:hint="eastAsia" w:ascii="仿宋" w:hAnsi="仿宋" w:eastAsia="仿宋"/>
          <w:kern w:val="0"/>
          <w:sz w:val="32"/>
          <w:szCs w:val="32"/>
          <w:lang w:eastAsia="zh-CN"/>
        </w:rPr>
        <w:t>联系方式：牟立茁</w:t>
      </w:r>
      <w:r>
        <w:rPr>
          <w:rFonts w:hint="eastAsia" w:ascii="仿宋" w:hAnsi="仿宋" w:eastAsia="仿宋"/>
          <w:kern w:val="0"/>
          <w:sz w:val="32"/>
          <w:szCs w:val="32"/>
          <w:lang w:val="en-US" w:eastAsia="zh-CN"/>
        </w:rPr>
        <w:t xml:space="preserve">  0471-4824952</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kern w:val="0"/>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 w:hAnsi="仿宋" w:eastAsia="仿宋"/>
          <w:kern w:val="0"/>
          <w:sz w:val="32"/>
          <w:szCs w:val="32"/>
          <w:lang w:val="en-US" w:eastAsia="zh-CN"/>
        </w:rPr>
      </w:pPr>
      <w:r>
        <w:rPr>
          <w:rFonts w:hint="eastAsia" w:ascii="仿宋" w:hAnsi="仿宋" w:eastAsia="仿宋"/>
          <w:kern w:val="0"/>
          <w:sz w:val="32"/>
          <w:szCs w:val="32"/>
          <w:lang w:eastAsia="zh-CN"/>
        </w:rPr>
        <w:t>附件：</w:t>
      </w:r>
      <w:r>
        <w:rPr>
          <w:rFonts w:hint="eastAsia" w:ascii="仿宋" w:hAnsi="仿宋" w:eastAsia="仿宋"/>
          <w:kern w:val="0"/>
          <w:sz w:val="32"/>
          <w:szCs w:val="32"/>
          <w:lang w:val="en-US" w:eastAsia="zh-CN"/>
        </w:rPr>
        <w:t>1.内蒙古自治区</w:t>
      </w:r>
      <w:r>
        <w:rPr>
          <w:rFonts w:hint="eastAsia" w:ascii="仿宋" w:hAnsi="仿宋" w:eastAsia="仿宋" w:cs="宋体"/>
          <w:color w:val="000000"/>
          <w:kern w:val="0"/>
          <w:sz w:val="32"/>
          <w:szCs w:val="32"/>
          <w:shd w:val="clear" w:color="auto" w:fill="FFFFFF"/>
          <w:lang w:eastAsia="zh-CN"/>
        </w:rPr>
        <w:t>创新型中小企业</w:t>
      </w:r>
      <w:r>
        <w:rPr>
          <w:rFonts w:hint="eastAsia" w:ascii="仿宋" w:hAnsi="仿宋" w:eastAsia="仿宋"/>
          <w:kern w:val="0"/>
          <w:sz w:val="32"/>
          <w:szCs w:val="32"/>
          <w:lang w:val="en-US" w:eastAsia="zh-CN"/>
        </w:rPr>
        <w:t>申请报告</w:t>
      </w:r>
    </w:p>
    <w:p>
      <w:pPr>
        <w:keepNext w:val="0"/>
        <w:keepLines w:val="0"/>
        <w:pageBreakBefore w:val="0"/>
        <w:kinsoku/>
        <w:wordWrap/>
        <w:overflowPunct/>
        <w:topLinePunct w:val="0"/>
        <w:autoSpaceDE/>
        <w:autoSpaceDN/>
        <w:bidi w:val="0"/>
        <w:adjustRightInd/>
        <w:snapToGrid/>
        <w:spacing w:line="560" w:lineRule="exact"/>
        <w:ind w:left="0" w:leftChars="0" w:firstLine="1600" w:firstLineChars="500"/>
        <w:jc w:val="left"/>
        <w:textAlignment w:val="auto"/>
        <w:rPr>
          <w:rFonts w:hint="default" w:ascii="仿宋" w:hAnsi="仿宋" w:eastAsia="仿宋"/>
          <w:kern w:val="0"/>
          <w:sz w:val="32"/>
          <w:szCs w:val="32"/>
          <w:lang w:val="en-US" w:eastAsia="zh-CN"/>
        </w:rPr>
      </w:pPr>
      <w:r>
        <w:rPr>
          <w:rFonts w:hint="eastAsia" w:ascii="仿宋" w:hAnsi="仿宋" w:eastAsia="仿宋"/>
          <w:kern w:val="0"/>
          <w:sz w:val="32"/>
          <w:szCs w:val="32"/>
          <w:lang w:val="en-US" w:eastAsia="zh-CN"/>
        </w:rPr>
        <w:t>2.内蒙古自治区创新型中小企业汇总表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1600" w:firstLineChars="500"/>
        <w:jc w:val="left"/>
        <w:textAlignment w:val="auto"/>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3.内蒙古自治区</w:t>
      </w:r>
      <w:r>
        <w:rPr>
          <w:rFonts w:hint="eastAsia" w:ascii="仿宋" w:hAnsi="仿宋" w:eastAsia="仿宋" w:cs="宋体"/>
          <w:color w:val="000000"/>
          <w:kern w:val="0"/>
          <w:sz w:val="32"/>
          <w:szCs w:val="32"/>
          <w:shd w:val="clear" w:color="auto" w:fill="FFFFFF"/>
          <w:lang w:eastAsia="zh-CN"/>
        </w:rPr>
        <w:t>“专精特新”中小企业</w:t>
      </w:r>
      <w:r>
        <w:rPr>
          <w:rFonts w:hint="eastAsia" w:ascii="仿宋" w:hAnsi="仿宋" w:eastAsia="仿宋"/>
          <w:kern w:val="0"/>
          <w:sz w:val="32"/>
          <w:szCs w:val="32"/>
          <w:lang w:val="en-US" w:eastAsia="zh-CN"/>
        </w:rPr>
        <w:t>申请报告</w:t>
      </w:r>
    </w:p>
    <w:p>
      <w:pPr>
        <w:keepNext w:val="0"/>
        <w:keepLines w:val="0"/>
        <w:pageBreakBefore w:val="0"/>
        <w:kinsoku/>
        <w:wordWrap/>
        <w:overflowPunct/>
        <w:topLinePunct w:val="0"/>
        <w:autoSpaceDE/>
        <w:autoSpaceDN/>
        <w:bidi w:val="0"/>
        <w:adjustRightInd/>
        <w:snapToGrid/>
        <w:spacing w:line="560" w:lineRule="exact"/>
        <w:ind w:left="0" w:leftChars="0" w:firstLine="1600" w:firstLineChars="500"/>
        <w:jc w:val="left"/>
        <w:textAlignment w:val="auto"/>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4.内蒙古自治区</w:t>
      </w:r>
      <w:r>
        <w:rPr>
          <w:rFonts w:hint="eastAsia" w:ascii="仿宋" w:hAnsi="仿宋" w:eastAsia="仿宋" w:cs="宋体"/>
          <w:color w:val="000000"/>
          <w:kern w:val="0"/>
          <w:sz w:val="32"/>
          <w:szCs w:val="32"/>
          <w:shd w:val="clear" w:color="auto" w:fill="FFFFFF"/>
          <w:lang w:eastAsia="zh-CN"/>
        </w:rPr>
        <w:t>“专精特新”中小企业</w:t>
      </w:r>
      <w:r>
        <w:rPr>
          <w:rFonts w:hint="eastAsia" w:ascii="仿宋" w:hAnsi="仿宋" w:eastAsia="仿宋"/>
          <w:kern w:val="0"/>
          <w:sz w:val="32"/>
          <w:szCs w:val="32"/>
          <w:lang w:val="en-US" w:eastAsia="zh-CN"/>
        </w:rPr>
        <w:t>汇总表</w:t>
      </w:r>
    </w:p>
    <w:p>
      <w:pPr>
        <w:pStyle w:val="2"/>
        <w:ind w:left="1916" w:leftChars="760" w:hanging="320" w:hangingChars="100"/>
        <w:rPr>
          <w:rFonts w:hint="default"/>
          <w:lang w:val="en-US" w:eastAsia="zh-CN"/>
        </w:rPr>
      </w:pPr>
      <w:r>
        <w:rPr>
          <w:rFonts w:hint="eastAsia" w:ascii="仿宋" w:hAnsi="仿宋" w:eastAsia="仿宋"/>
          <w:kern w:val="0"/>
          <w:sz w:val="32"/>
          <w:szCs w:val="32"/>
          <w:lang w:val="en-US" w:eastAsia="zh-CN"/>
        </w:rPr>
        <w:t>5.内蒙古自治区</w:t>
      </w:r>
      <w:r>
        <w:rPr>
          <w:rFonts w:hint="eastAsia" w:ascii="仿宋" w:hAnsi="仿宋" w:eastAsia="仿宋" w:cs="宋体"/>
          <w:color w:val="000000"/>
          <w:kern w:val="0"/>
          <w:sz w:val="32"/>
          <w:szCs w:val="32"/>
          <w:shd w:val="clear" w:color="auto" w:fill="FFFFFF"/>
          <w:lang w:eastAsia="zh-CN"/>
        </w:rPr>
        <w:t>“专精特新”中小企业复核</w:t>
      </w:r>
      <w:r>
        <w:rPr>
          <w:rFonts w:hint="eastAsia" w:ascii="仿宋" w:hAnsi="仿宋" w:eastAsia="仿宋"/>
          <w:kern w:val="0"/>
          <w:sz w:val="32"/>
          <w:szCs w:val="32"/>
          <w:lang w:val="en-US" w:eastAsia="zh-CN"/>
        </w:rPr>
        <w:t>汇总表</w:t>
      </w:r>
    </w:p>
    <w:p>
      <w:pPr>
        <w:spacing w:line="600" w:lineRule="exact"/>
        <w:jc w:val="left"/>
        <w:rPr>
          <w:rFonts w:hint="eastAsia" w:ascii="黑体" w:hAnsi="黑体" w:eastAsia="黑体" w:cs="黑体"/>
          <w:sz w:val="32"/>
          <w:szCs w:val="32"/>
          <w:lang w:eastAsia="zh-CN"/>
        </w:rPr>
      </w:pPr>
    </w:p>
    <w:p>
      <w:pPr>
        <w:pStyle w:val="4"/>
        <w:rPr>
          <w:rFonts w:hint="eastAsia"/>
          <w:lang w:eastAsia="zh-CN"/>
        </w:rPr>
      </w:pPr>
    </w:p>
    <w:p>
      <w:pPr>
        <w:spacing w:line="600" w:lineRule="exact"/>
        <w:jc w:val="left"/>
        <w:rPr>
          <w:rFonts w:hint="eastAsia" w:ascii="黑体" w:hAnsi="黑体" w:eastAsia="黑体" w:cs="黑体"/>
          <w:sz w:val="32"/>
          <w:szCs w:val="32"/>
          <w:lang w:eastAsia="zh-CN"/>
        </w:rPr>
      </w:pPr>
    </w:p>
    <w:p>
      <w:pPr>
        <w:spacing w:line="600" w:lineRule="exact"/>
        <w:jc w:val="both"/>
        <w:rPr>
          <w:rFonts w:hint="eastAsia" w:ascii="黑体" w:hAnsi="黑体" w:eastAsia="黑体" w:cs="黑体"/>
          <w:color w:val="000000"/>
          <w:sz w:val="32"/>
          <w:szCs w:val="32"/>
          <w:shd w:val="clear" w:color="auto" w:fill="FFFFFF"/>
          <w:lang w:eastAsia="zh-CN"/>
        </w:rPr>
      </w:pPr>
    </w:p>
    <w:p>
      <w:pPr>
        <w:spacing w:line="600" w:lineRule="exact"/>
        <w:jc w:val="both"/>
        <w:rPr>
          <w:rFonts w:hint="eastAsia" w:ascii="黑体" w:hAnsi="黑体" w:eastAsia="黑体" w:cs="黑体"/>
          <w:color w:val="000000"/>
          <w:sz w:val="32"/>
          <w:szCs w:val="32"/>
          <w:shd w:val="clear" w:color="auto" w:fill="FFFFFF"/>
          <w:lang w:eastAsia="zh-CN"/>
        </w:rPr>
      </w:pPr>
    </w:p>
    <w:p>
      <w:pPr>
        <w:spacing w:line="600" w:lineRule="exact"/>
        <w:jc w:val="both"/>
        <w:rPr>
          <w:rFonts w:hint="eastAsia" w:ascii="黑体" w:hAnsi="黑体" w:eastAsia="黑体" w:cs="黑体"/>
          <w:color w:val="000000"/>
          <w:sz w:val="32"/>
          <w:szCs w:val="32"/>
          <w:shd w:val="clear" w:color="auto" w:fill="FFFFFF"/>
          <w:lang w:eastAsia="zh-CN"/>
        </w:rPr>
      </w:pPr>
    </w:p>
    <w:p>
      <w:pPr>
        <w:spacing w:line="600" w:lineRule="exact"/>
        <w:jc w:val="both"/>
        <w:rPr>
          <w:rFonts w:hint="eastAsia" w:ascii="黑体" w:hAnsi="黑体" w:eastAsia="黑体" w:cs="黑体"/>
          <w:color w:val="000000"/>
          <w:sz w:val="32"/>
          <w:szCs w:val="32"/>
          <w:shd w:val="clear" w:color="auto" w:fill="FFFFFF"/>
          <w:lang w:eastAsia="zh-CN"/>
        </w:rPr>
      </w:pPr>
    </w:p>
    <w:p>
      <w:pPr>
        <w:spacing w:line="600" w:lineRule="exact"/>
        <w:jc w:val="both"/>
        <w:rPr>
          <w:rFonts w:hint="eastAsia" w:ascii="黑体" w:hAnsi="黑体" w:eastAsia="黑体" w:cs="黑体"/>
          <w:color w:val="000000"/>
          <w:sz w:val="32"/>
          <w:szCs w:val="32"/>
          <w:shd w:val="clear" w:color="auto" w:fill="FFFFFF"/>
          <w:lang w:eastAsia="zh-CN"/>
        </w:rPr>
      </w:pPr>
    </w:p>
    <w:p>
      <w:pPr>
        <w:spacing w:line="600" w:lineRule="exact"/>
        <w:jc w:val="both"/>
        <w:rPr>
          <w:rFonts w:hint="eastAsia" w:ascii="黑体" w:hAnsi="黑体" w:eastAsia="黑体" w:cs="黑体"/>
          <w:color w:val="000000"/>
          <w:sz w:val="32"/>
          <w:szCs w:val="32"/>
          <w:shd w:val="clear" w:color="auto" w:fill="FFFFFF"/>
          <w:lang w:eastAsia="zh-CN"/>
        </w:rPr>
      </w:pPr>
    </w:p>
    <w:p>
      <w:pPr>
        <w:spacing w:line="600" w:lineRule="exact"/>
        <w:jc w:val="both"/>
        <w:rPr>
          <w:rFonts w:hint="eastAsia" w:ascii="黑体" w:hAnsi="黑体" w:eastAsia="黑体" w:cs="黑体"/>
          <w:color w:val="000000"/>
          <w:sz w:val="32"/>
          <w:szCs w:val="32"/>
          <w:shd w:val="clear" w:color="auto" w:fill="FFFFFF"/>
          <w:lang w:eastAsia="zh-CN"/>
        </w:rPr>
      </w:pPr>
    </w:p>
    <w:p>
      <w:pPr>
        <w:rPr>
          <w:rFonts w:hint="eastAsia"/>
          <w:lang w:eastAsia="zh-CN"/>
        </w:rPr>
      </w:pPr>
    </w:p>
    <w:p>
      <w:pPr>
        <w:spacing w:line="600" w:lineRule="exact"/>
        <w:jc w:val="both"/>
        <w:rPr>
          <w:rFonts w:hint="default"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eastAsia="zh-CN"/>
        </w:rPr>
        <w:t>附件</w:t>
      </w:r>
      <w:r>
        <w:rPr>
          <w:rFonts w:hint="eastAsia" w:ascii="黑体" w:hAnsi="黑体" w:eastAsia="黑体" w:cs="黑体"/>
          <w:color w:val="000000"/>
          <w:sz w:val="32"/>
          <w:szCs w:val="32"/>
          <w:shd w:val="clear" w:color="auto" w:fill="FFFFFF"/>
          <w:lang w:val="en-US" w:eastAsia="zh-CN"/>
        </w:rPr>
        <w:t>1</w:t>
      </w:r>
    </w:p>
    <w:p>
      <w:pPr>
        <w:spacing w:line="600" w:lineRule="exact"/>
        <w:jc w:val="center"/>
        <w:rPr>
          <w:rFonts w:hint="eastAsia" w:ascii="Times New Roman" w:hAnsi="方正小标宋简体" w:eastAsia="方正小标宋简体"/>
          <w:color w:val="000000"/>
          <w:sz w:val="44"/>
          <w:szCs w:val="44"/>
          <w:shd w:val="clear" w:color="auto" w:fill="FFFFFF"/>
        </w:rPr>
      </w:pPr>
    </w:p>
    <w:p>
      <w:pPr>
        <w:spacing w:line="600" w:lineRule="exact"/>
        <w:jc w:val="center"/>
        <w:rPr>
          <w:rFonts w:hint="eastAsia" w:ascii="Times New Roman" w:hAnsi="方正小标宋简体" w:eastAsia="方正小标宋简体"/>
          <w:color w:val="000000"/>
          <w:sz w:val="44"/>
          <w:szCs w:val="44"/>
          <w:shd w:val="clear" w:color="auto" w:fill="FFFFFF"/>
        </w:rPr>
      </w:pPr>
    </w:p>
    <w:p>
      <w:pPr>
        <w:spacing w:line="600" w:lineRule="exact"/>
        <w:jc w:val="center"/>
        <w:rPr>
          <w:rFonts w:hint="eastAsia" w:ascii="Times New Roman" w:hAnsi="方正小标宋简体" w:eastAsia="方正小标宋简体"/>
          <w:color w:val="000000"/>
          <w:sz w:val="44"/>
          <w:szCs w:val="44"/>
          <w:shd w:val="clear" w:color="auto" w:fill="FFFFFF"/>
        </w:rPr>
      </w:pPr>
    </w:p>
    <w:p>
      <w:pPr>
        <w:spacing w:line="600" w:lineRule="exact"/>
        <w:jc w:val="center"/>
        <w:rPr>
          <w:rFonts w:hint="eastAsia" w:ascii="Times New Roman" w:hAnsi="方正小标宋简体" w:eastAsia="方正小标宋简体"/>
          <w:color w:val="000000"/>
          <w:sz w:val="44"/>
          <w:szCs w:val="44"/>
          <w:shd w:val="clear" w:color="auto" w:fill="FFFFFF"/>
          <w:lang w:eastAsia="zh-CN"/>
        </w:rPr>
      </w:pPr>
      <w:r>
        <w:rPr>
          <w:rFonts w:hint="eastAsia" w:ascii="Times New Roman" w:hAnsi="方正小标宋简体" w:eastAsia="方正小标宋简体"/>
          <w:color w:val="000000"/>
          <w:sz w:val="44"/>
          <w:szCs w:val="44"/>
          <w:shd w:val="clear" w:color="auto" w:fill="FFFFFF"/>
          <w:lang w:val="en-US" w:eastAsia="zh-CN"/>
        </w:rPr>
        <w:t>内蒙古</w:t>
      </w:r>
      <w:r>
        <w:rPr>
          <w:rFonts w:hint="eastAsia" w:ascii="Times New Roman" w:hAnsi="方正小标宋简体" w:eastAsia="方正小标宋简体"/>
          <w:color w:val="000000"/>
          <w:sz w:val="44"/>
          <w:szCs w:val="44"/>
          <w:shd w:val="clear" w:color="auto" w:fill="FFFFFF"/>
        </w:rPr>
        <w:t>自治区</w:t>
      </w:r>
      <w:r>
        <w:rPr>
          <w:rFonts w:hint="eastAsia" w:ascii="Times New Roman" w:hAnsi="方正小标宋简体" w:eastAsia="方正小标宋简体"/>
          <w:color w:val="000000"/>
          <w:sz w:val="44"/>
          <w:szCs w:val="44"/>
          <w:shd w:val="clear" w:color="auto" w:fill="FFFFFF"/>
          <w:lang w:eastAsia="zh-CN"/>
        </w:rPr>
        <w:t>创新型中小企业</w:t>
      </w:r>
    </w:p>
    <w:p>
      <w:pPr>
        <w:spacing w:line="600" w:lineRule="exact"/>
        <w:jc w:val="center"/>
        <w:rPr>
          <w:rFonts w:hint="eastAsia" w:ascii="Times New Roman" w:hAnsi="Times New Roman" w:eastAsia="方正小标宋简体"/>
          <w:color w:val="000000"/>
          <w:sz w:val="44"/>
          <w:szCs w:val="44"/>
          <w:lang w:eastAsia="zh-CN"/>
        </w:rPr>
      </w:pPr>
      <w:r>
        <w:rPr>
          <w:rFonts w:hint="eastAsia" w:ascii="Times New Roman" w:hAnsi="方正小标宋简体" w:eastAsia="方正小标宋简体"/>
          <w:color w:val="000000"/>
          <w:sz w:val="44"/>
          <w:szCs w:val="44"/>
          <w:shd w:val="clear" w:color="auto" w:fill="FFFFFF"/>
        </w:rPr>
        <w:t>申请</w:t>
      </w:r>
      <w:r>
        <w:rPr>
          <w:rFonts w:hint="eastAsia" w:ascii="Times New Roman" w:hAnsi="方正小标宋简体" w:eastAsia="方正小标宋简体"/>
          <w:color w:val="000000"/>
          <w:sz w:val="44"/>
          <w:szCs w:val="44"/>
          <w:shd w:val="clear" w:color="auto" w:fill="FFFFFF"/>
          <w:lang w:eastAsia="zh-CN"/>
        </w:rPr>
        <w:t>报告</w:t>
      </w:r>
    </w:p>
    <w:p>
      <w:pPr>
        <w:spacing w:line="600" w:lineRule="exact"/>
        <w:rPr>
          <w:rFonts w:ascii="Times New Roman" w:hAnsi="Times New Roman" w:eastAsia="楷体_GB2312"/>
          <w:color w:val="000000"/>
          <w:sz w:val="28"/>
        </w:rPr>
      </w:pPr>
    </w:p>
    <w:p>
      <w:pPr>
        <w:spacing w:line="600" w:lineRule="exact"/>
        <w:rPr>
          <w:rFonts w:ascii="Times New Roman" w:hAnsi="Times New Roman" w:eastAsia="楷体_GB2312"/>
          <w:color w:val="000000"/>
          <w:sz w:val="28"/>
        </w:rPr>
      </w:pPr>
    </w:p>
    <w:p>
      <w:pPr>
        <w:spacing w:line="600" w:lineRule="exact"/>
        <w:rPr>
          <w:rFonts w:ascii="Times New Roman" w:hAnsi="Times New Roman" w:eastAsia="楷体_GB2312"/>
          <w:color w:val="000000"/>
          <w:sz w:val="28"/>
        </w:rPr>
      </w:pPr>
    </w:p>
    <w:p>
      <w:pPr>
        <w:spacing w:line="600" w:lineRule="exact"/>
        <w:rPr>
          <w:rFonts w:ascii="Times New Roman" w:hAnsi="Times New Roman" w:eastAsia="楷体_GB2312"/>
          <w:color w:val="000000"/>
          <w:sz w:val="28"/>
        </w:rPr>
      </w:pPr>
    </w:p>
    <w:p>
      <w:pPr>
        <w:spacing w:line="600" w:lineRule="exact"/>
        <w:rPr>
          <w:rFonts w:ascii="Times New Roman" w:hAnsi="Times New Roman" w:eastAsia="楷体_GB2312"/>
          <w:color w:val="000000"/>
          <w:sz w:val="28"/>
        </w:rPr>
      </w:pPr>
    </w:p>
    <w:p>
      <w:pPr>
        <w:spacing w:line="600" w:lineRule="exact"/>
        <w:rPr>
          <w:rFonts w:ascii="Times New Roman" w:hAnsi="Times New Roman" w:eastAsia="楷体_GB2312"/>
          <w:color w:val="000000"/>
          <w:sz w:val="28"/>
        </w:rPr>
      </w:pPr>
    </w:p>
    <w:p>
      <w:pPr>
        <w:spacing w:line="600" w:lineRule="exact"/>
        <w:rPr>
          <w:rFonts w:ascii="Times New Roman" w:hAnsi="Times New Roman" w:eastAsia="楷体_GB2312"/>
          <w:color w:val="000000"/>
          <w:sz w:val="28"/>
        </w:rPr>
      </w:pPr>
    </w:p>
    <w:p>
      <w:pPr>
        <w:spacing w:line="700" w:lineRule="exact"/>
        <w:rPr>
          <w:rFonts w:hint="eastAsia" w:ascii="黑体" w:hAnsi="黑体" w:eastAsia="黑体" w:cs="黑体"/>
          <w:color w:val="000000"/>
          <w:sz w:val="28"/>
        </w:rPr>
      </w:pPr>
      <w:r>
        <mc:AlternateContent>
          <mc:Choice Requires="wps">
            <w:drawing>
              <wp:anchor distT="0" distB="0" distL="114300" distR="114300" simplePos="0" relativeHeight="251669504" behindDoc="0" locked="0" layoutInCell="1" allowOverlap="1">
                <wp:simplePos x="0" y="0"/>
                <wp:positionH relativeFrom="column">
                  <wp:posOffset>1718310</wp:posOffset>
                </wp:positionH>
                <wp:positionV relativeFrom="paragraph">
                  <wp:posOffset>405130</wp:posOffset>
                </wp:positionV>
                <wp:extent cx="2625090" cy="381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2625090"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5.3pt;margin-top:31.9pt;height:0.3pt;width:206.7pt;z-index:251669504;mso-width-relative:page;mso-height-relative:page;" filled="f" stroked="t" coordsize="21600,21600" o:gfxdata="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bDwAHX&#10;AAAACQEAAA8AAAAAAAAAAQAgAAAAIgAAAGRycy9kb3ducmV2LnhtbFBLAQIUABQAAAAIAIdO4kDt&#10;ylhd6AEAAK0DAAAOAAAAAAAAAAEAIAAAACYBAABkcnMvZTJvRG9jLnhtbFBLBQYAAAAABgAGAFkB&#10;AACABQAAAAA=&#10;">
                <v:fill on="f" focussize="0,0"/>
                <v:stroke color="#000000" joinstyle="round"/>
                <v:imagedata o:title=""/>
                <o:lock v:ext="edit" aspectratio="f"/>
              </v:line>
            </w:pict>
          </mc:Fallback>
        </mc:AlternateContent>
      </w:r>
      <w:r>
        <w:rPr>
          <w:rFonts w:ascii="Times New Roman" w:hAnsi="Times New Roman" w:eastAsia="楷体_GB2312"/>
          <w:color w:val="000000"/>
          <w:sz w:val="28"/>
        </w:rPr>
        <w:t xml:space="preserve">      </w:t>
      </w:r>
      <w:r>
        <w:rPr>
          <w:rFonts w:hint="eastAsia" w:ascii="黑体" w:hAnsi="黑体" w:eastAsia="黑体" w:cs="黑体"/>
          <w:color w:val="000000"/>
          <w:sz w:val="28"/>
        </w:rPr>
        <w:t>申请企业</w:t>
      </w:r>
      <w:r>
        <w:rPr>
          <w:rFonts w:hint="eastAsia" w:ascii="黑体" w:hAnsi="黑体" w:eastAsia="黑体" w:cs="黑体"/>
          <w:color w:val="000000"/>
          <w:sz w:val="28"/>
          <w:lang w:eastAsia="zh-CN"/>
        </w:rPr>
        <w:t>名称：</w:t>
      </w:r>
      <w:r>
        <w:rPr>
          <w:rFonts w:hint="eastAsia" w:ascii="黑体" w:hAnsi="黑体" w:eastAsia="黑体" w:cs="黑体"/>
          <w:color w:val="000000"/>
          <w:sz w:val="28"/>
        </w:rPr>
        <w:t xml:space="preserve">                           </w:t>
      </w:r>
      <w:r>
        <w:rPr>
          <w:rFonts w:hint="eastAsia" w:ascii="黑体" w:hAnsi="黑体" w:eastAsia="黑体" w:cs="黑体"/>
          <w:color w:val="000000"/>
          <w:sz w:val="28"/>
          <w:lang w:val="en-US" w:eastAsia="zh-CN"/>
        </w:rPr>
        <w:t xml:space="preserve">     </w:t>
      </w:r>
      <w:r>
        <w:rPr>
          <w:rFonts w:hint="eastAsia" w:ascii="黑体" w:hAnsi="黑体" w:eastAsia="黑体" w:cs="黑体"/>
          <w:color w:val="000000"/>
          <w:sz w:val="24"/>
        </w:rPr>
        <w:t>（盖章）</w:t>
      </w:r>
    </w:p>
    <w:p>
      <w:pPr>
        <w:spacing w:line="700" w:lineRule="exact"/>
        <w:ind w:firstLine="420"/>
        <w:rPr>
          <w:rFonts w:hint="eastAsia" w:ascii="黑体" w:hAnsi="黑体" w:eastAsia="黑体" w:cs="黑体"/>
          <w:color w:val="000000"/>
          <w:sz w:val="28"/>
          <w:lang w:eastAsia="zh-CN"/>
        </w:rPr>
      </w:pPr>
      <w:r>
        <w:rPr>
          <w:rFonts w:hint="eastAsia" w:ascii="黑体" w:hAnsi="黑体" w:eastAsia="黑体" w:cs="黑体"/>
          <w:color w:val="000000"/>
          <w:sz w:val="28"/>
        </w:rPr>
        <w:t xml:space="preserve">   法定代表人</w:t>
      </w:r>
      <w:r>
        <w:rPr>
          <w:rFonts w:hint="eastAsia" w:ascii="黑体" w:hAnsi="黑体" w:eastAsia="黑体" w:cs="黑体"/>
          <w:color w:val="000000"/>
          <w:sz w:val="28"/>
          <w:lang w:eastAsia="zh-CN"/>
        </w:rPr>
        <w:t>：</w:t>
      </w:r>
    </w:p>
    <w:p>
      <w:pPr>
        <w:spacing w:line="700" w:lineRule="exact"/>
        <w:ind w:firstLine="420"/>
        <w:rPr>
          <w:rFonts w:hint="eastAsia" w:ascii="黑体" w:hAnsi="黑体" w:eastAsia="黑体" w:cs="黑体"/>
          <w:color w:val="000000"/>
          <w:sz w:val="28"/>
          <w:lang w:eastAsia="zh-CN"/>
        </w:rPr>
      </w:pPr>
      <w:r>
        <w:rPr>
          <w:rFonts w:hint="eastAsia" w:ascii="黑体" w:hAnsi="黑体" w:eastAsia="黑体" w:cs="黑体"/>
        </w:rPr>
        <mc:AlternateContent>
          <mc:Choice Requires="wps">
            <w:drawing>
              <wp:anchor distT="0" distB="0" distL="114300" distR="114300" simplePos="0" relativeHeight="251670528" behindDoc="0" locked="0" layoutInCell="0" allowOverlap="1">
                <wp:simplePos x="0" y="0"/>
                <wp:positionH relativeFrom="column">
                  <wp:posOffset>1485900</wp:posOffset>
                </wp:positionH>
                <wp:positionV relativeFrom="paragraph">
                  <wp:posOffset>0</wp:posOffset>
                </wp:positionV>
                <wp:extent cx="2857500"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7pt;margin-top:0pt;height:0pt;width:225pt;z-index:251670528;mso-width-relative:page;mso-height-relative:page;" filled="f" stroked="t" coordsize="21600,21600" o:allowincell="f" o:gfxdata="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V6BLPTAAAABQEAAA8A&#10;AAAAAAAAAQAgAAAAIgAAAGRycy9kb3ducmV2LnhtbFBLAQIUABQAAAAIAIdO4kAFtkwu4wEAAKoD&#10;AAAOAAAAAAAAAAEAIAAAACIBAABkcnMvZTJvRG9jLnhtbFBLBQYAAAAABgAGAFkBAAB3BQAAAAA=&#10;">
                <v:fill on="f" focussize="0,0"/>
                <v:stroke color="#000000" joinstyle="round"/>
                <v:imagedata o:title=""/>
                <o:lock v:ext="edit" aspectratio="f"/>
              </v:line>
            </w:pict>
          </mc:Fallback>
        </mc:AlternateContent>
      </w:r>
      <w:r>
        <w:rPr>
          <w:rFonts w:hint="eastAsia" w:ascii="黑体" w:hAnsi="黑体" w:eastAsia="黑体" w:cs="黑体"/>
          <w:color w:val="000000"/>
          <w:sz w:val="28"/>
        </w:rPr>
        <w:t xml:space="preserve">   联 系 人</w:t>
      </w:r>
      <w:r>
        <w:rPr>
          <w:rFonts w:hint="eastAsia" w:ascii="黑体" w:hAnsi="黑体" w:eastAsia="黑体" w:cs="黑体"/>
          <w:color w:val="000000"/>
          <w:sz w:val="28"/>
          <w:lang w:eastAsia="zh-CN"/>
        </w:rPr>
        <w:t>：</w:t>
      </w:r>
    </w:p>
    <w:p>
      <w:pPr>
        <w:spacing w:line="700" w:lineRule="exact"/>
        <w:ind w:firstLine="840" w:firstLineChars="400"/>
        <w:rPr>
          <w:rFonts w:hint="eastAsia" w:ascii="黑体" w:hAnsi="黑体" w:eastAsia="黑体" w:cs="黑体"/>
          <w:color w:val="000000"/>
          <w:sz w:val="28"/>
        </w:rPr>
      </w:pPr>
      <w:r>
        <w:rPr>
          <w:rFonts w:hint="eastAsia" w:ascii="黑体" w:hAnsi="黑体" w:eastAsia="黑体" w:cs="黑体"/>
        </w:rPr>
        <mc:AlternateContent>
          <mc:Choice Requires="wps">
            <w:drawing>
              <wp:anchor distT="0" distB="0" distL="114300" distR="114300" simplePos="0" relativeHeight="251672576" behindDoc="0" locked="0" layoutInCell="0" allowOverlap="1">
                <wp:simplePos x="0" y="0"/>
                <wp:positionH relativeFrom="column">
                  <wp:posOffset>1485900</wp:posOffset>
                </wp:positionH>
                <wp:positionV relativeFrom="paragraph">
                  <wp:posOffset>363220</wp:posOffset>
                </wp:positionV>
                <wp:extent cx="2857500"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7pt;margin-top:28.6pt;height:0pt;width:225pt;z-index:251672576;mso-width-relative:page;mso-height-relative:page;" filled="f" stroked="t" coordsize="21600,21600" o:allowincell="f" o:gfxdata="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x1M0dYAAAAJ&#10;AQAADwAAAAAAAAABACAAAAAiAAAAZHJzL2Rvd25yZXYueG1sUEsBAhQAFAAAAAgAh07iQB/Yyhzl&#10;AQAArAMAAA4AAAAAAAAAAQAgAAAAJQEAAGRycy9lMm9Eb2MueG1sUEsFBgAAAAAGAAYAWQEAAHwF&#10;AAAAAA==&#10;">
                <v:fill on="f" focussize="0,0"/>
                <v:stroke color="#000000" joinstyle="round"/>
                <v:imagedata o:title=""/>
                <o:lock v:ext="edit" aspectratio="f"/>
              </v:line>
            </w:pict>
          </mc:Fallback>
        </mc:AlternateContent>
      </w:r>
      <w:r>
        <w:rPr>
          <w:rFonts w:hint="eastAsia" w:ascii="黑体" w:hAnsi="黑体" w:eastAsia="黑体" w:cs="黑体"/>
        </w:rPr>
        <mc:AlternateContent>
          <mc:Choice Requires="wps">
            <w:drawing>
              <wp:anchor distT="0" distB="0" distL="114300" distR="114300" simplePos="0" relativeHeight="251667456" behindDoc="0" locked="0" layoutInCell="0" allowOverlap="1">
                <wp:simplePos x="0" y="0"/>
                <wp:positionH relativeFrom="column">
                  <wp:posOffset>1485900</wp:posOffset>
                </wp:positionH>
                <wp:positionV relativeFrom="paragraph">
                  <wp:posOffset>0</wp:posOffset>
                </wp:positionV>
                <wp:extent cx="2857500" cy="0"/>
                <wp:effectExtent l="0" t="0" r="0" b="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6350">
                          <a:solidFill>
                            <a:srgbClr val="000000"/>
                          </a:solidFill>
                          <a:round/>
                        </a:ln>
                      </wps:spPr>
                      <wps:bodyPr/>
                    </wps:wsp>
                  </a:graphicData>
                </a:graphic>
              </wp:anchor>
            </w:drawing>
          </mc:Choice>
          <mc:Fallback>
            <w:pict>
              <v:line id="_x0000_s1026" o:spid="_x0000_s1026" o:spt="20" style="position:absolute;left:0pt;margin-left:117pt;margin-top:0pt;height:0pt;width:225pt;z-index:251667456;mso-width-relative:page;mso-height-relative:page;" filled="f" stroked="t" coordsize="21600,21600" o:allowincell="f" o:gfxdata="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I9Cx7SAAAABQEAAA8A&#10;AAAAAAAAAQAgAAAAIgAAAGRycy9kb3ducmV2LnhtbFBLAQIUABQAAAAIAIdO4kAa1JHB5AEAAKwD&#10;AAAOAAAAAAAAAAEAIAAAACEBAABkcnMvZTJvRG9jLnhtbFBLBQYAAAAABgAGAFkBAAB3BQAAAAA=&#10;">
                <v:fill on="f" focussize="0,0"/>
                <v:stroke weight="0.5pt" color="#000000" joinstyle="round"/>
                <v:imagedata o:title=""/>
                <o:lock v:ext="edit" aspectratio="f"/>
              </v:line>
            </w:pict>
          </mc:Fallback>
        </mc:AlternateContent>
      </w:r>
      <w:r>
        <w:rPr>
          <w:rFonts w:hint="eastAsia" w:ascii="黑体" w:hAnsi="黑体" w:eastAsia="黑体" w:cs="黑体"/>
          <w:color w:val="000000"/>
          <w:sz w:val="28"/>
        </w:rPr>
        <w:t>联系电话</w:t>
      </w:r>
      <w:r>
        <w:rPr>
          <w:rFonts w:hint="eastAsia" w:ascii="黑体" w:hAnsi="黑体" w:eastAsia="黑体" w:cs="黑体"/>
        </w:rPr>
        <mc:AlternateContent>
          <mc:Choice Requires="wps">
            <w:drawing>
              <wp:anchor distT="0" distB="0" distL="114300" distR="114300" simplePos="0" relativeHeight="251668480" behindDoc="0" locked="0" layoutInCell="0" allowOverlap="1">
                <wp:simplePos x="0" y="0"/>
                <wp:positionH relativeFrom="column">
                  <wp:posOffset>1485900</wp:posOffset>
                </wp:positionH>
                <wp:positionV relativeFrom="paragraph">
                  <wp:posOffset>0</wp:posOffset>
                </wp:positionV>
                <wp:extent cx="2857500" cy="0"/>
                <wp:effectExtent l="0" t="0" r="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7pt;margin-top:0pt;height:0pt;width:225pt;z-index:251668480;mso-width-relative:page;mso-height-relative:page;" filled="f" stroked="t" coordsize="21600,21600" o:allowincell="f" o:gfxdata="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XoEs9MAAAAFAQAA&#10;DwAAAAAAAAABACAAAAAiAAAAZHJzL2Rvd25yZXYueG1sUEsBAhQAFAAAAAgAh07iQHtyRqnlAQAA&#10;rAMAAA4AAAAAAAAAAQAgAAAAIgEAAGRycy9lMm9Eb2MueG1sUEsFBgAAAAAGAAYAWQEAAHkFAAAA&#10;AA==&#10;">
                <v:fill on="f" focussize="0,0"/>
                <v:stroke color="#000000" joinstyle="round"/>
                <v:imagedata o:title=""/>
                <o:lock v:ext="edit" aspectratio="f"/>
              </v:line>
            </w:pict>
          </mc:Fallback>
        </mc:AlternateContent>
      </w:r>
      <w:r>
        <w:rPr>
          <w:rFonts w:hint="eastAsia" w:ascii="黑体" w:hAnsi="黑体" w:eastAsia="黑体" w:cs="黑体"/>
        </w:rPr>
        <mc:AlternateContent>
          <mc:Choice Requires="wps">
            <w:drawing>
              <wp:anchor distT="0" distB="0" distL="114300" distR="114300" simplePos="0" relativeHeight="251671552" behindDoc="0" locked="0" layoutInCell="0" allowOverlap="1">
                <wp:simplePos x="0" y="0"/>
                <wp:positionH relativeFrom="column">
                  <wp:posOffset>1485900</wp:posOffset>
                </wp:positionH>
                <wp:positionV relativeFrom="paragraph">
                  <wp:posOffset>0</wp:posOffset>
                </wp:positionV>
                <wp:extent cx="2857500" cy="0"/>
                <wp:effectExtent l="0" t="0" r="0" b="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7pt;margin-top:0pt;height:0pt;width:225pt;z-index:251671552;mso-width-relative:page;mso-height-relative:page;" filled="f" stroked="t" coordsize="21600,21600" o:allowincell="f" o:gfxdata="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XoEs9MAAAAFAQAA&#10;DwAAAAAAAAABACAAAAAiAAAAZHJzL2Rvd25yZXYueG1sUEsBAhQAFAAAAAgAh07iQEkngPPlAQAA&#10;rAMAAA4AAAAAAAAAAQAgAAAAIgEAAGRycy9lMm9Eb2MueG1sUEsFBgAAAAAGAAYAWQEAAHkFAAAA&#10;AA==&#10;">
                <v:fill on="f" focussize="0,0"/>
                <v:stroke color="#000000" joinstyle="round"/>
                <v:imagedata o:title=""/>
                <o:lock v:ext="edit" aspectratio="f"/>
              </v:line>
            </w:pict>
          </mc:Fallback>
        </mc:AlternateContent>
      </w:r>
      <w:r>
        <w:rPr>
          <w:rFonts w:hint="eastAsia" w:ascii="黑体" w:hAnsi="黑体" w:eastAsia="黑体" w:cs="黑体"/>
          <w:color w:val="000000"/>
          <w:sz w:val="28"/>
          <w:lang w:eastAsia="zh-CN"/>
        </w:rPr>
        <w:t>：</w:t>
      </w:r>
    </w:p>
    <w:p>
      <w:pPr>
        <w:spacing w:line="700" w:lineRule="exact"/>
        <w:ind w:firstLine="420"/>
        <w:rPr>
          <w:rFonts w:hint="eastAsia" w:ascii="黑体" w:hAnsi="黑体" w:eastAsia="黑体" w:cs="黑体"/>
          <w:color w:val="000000"/>
          <w:sz w:val="28"/>
        </w:rPr>
      </w:pPr>
      <w:r>
        <w:rPr>
          <w:rFonts w:hint="eastAsia" w:ascii="黑体" w:hAnsi="黑体" w:eastAsia="黑体" w:cs="黑体"/>
          <w:color w:val="000000"/>
          <w:sz w:val="28"/>
        </w:rPr>
        <w:t xml:space="preserve">   </w:t>
      </w:r>
    </w:p>
    <w:p>
      <w:pPr>
        <w:spacing w:line="700" w:lineRule="exact"/>
        <w:ind w:firstLine="420"/>
        <w:rPr>
          <w:rFonts w:hint="eastAsia" w:ascii="黑体" w:hAnsi="黑体" w:eastAsia="黑体" w:cs="黑体"/>
          <w:color w:val="000000"/>
          <w:sz w:val="28"/>
        </w:rPr>
      </w:pPr>
    </w:p>
    <w:p>
      <w:pPr>
        <w:spacing w:line="700" w:lineRule="exact"/>
        <w:ind w:firstLine="980" w:firstLineChars="350"/>
        <w:rPr>
          <w:rFonts w:hint="eastAsia" w:ascii="黑体" w:hAnsi="黑体" w:eastAsia="黑体" w:cs="黑体"/>
          <w:color w:val="000000"/>
          <w:sz w:val="28"/>
        </w:rPr>
      </w:pPr>
      <w:r>
        <w:rPr>
          <w:rFonts w:hint="eastAsia" w:ascii="黑体" w:hAnsi="黑体" w:eastAsia="黑体" w:cs="黑体"/>
          <w:color w:val="000000"/>
          <w:sz w:val="28"/>
        </w:rPr>
        <w:t xml:space="preserve">申请日期           年      月      日             </w:t>
      </w:r>
    </w:p>
    <w:p>
      <w:pPr>
        <w:widowControl/>
        <w:spacing w:line="600" w:lineRule="exact"/>
        <w:jc w:val="both"/>
        <w:rPr>
          <w:rFonts w:hint="eastAsia" w:ascii="方正小标宋简体" w:hAnsi="仿宋" w:eastAsia="方正小标宋简体" w:cs="方正小标宋简体"/>
          <w:color w:val="000000"/>
          <w:kern w:val="0"/>
          <w:sz w:val="44"/>
          <w:szCs w:val="44"/>
        </w:rPr>
      </w:pPr>
    </w:p>
    <w:p>
      <w:pPr>
        <w:widowControl/>
        <w:spacing w:line="600" w:lineRule="exact"/>
        <w:ind w:firstLine="880" w:firstLineChars="200"/>
        <w:jc w:val="center"/>
        <w:rPr>
          <w:rFonts w:hint="eastAsia" w:ascii="方正小标宋简体" w:hAnsi="仿宋" w:eastAsia="方正小标宋简体" w:cs="方正小标宋简体"/>
          <w:color w:val="000000"/>
          <w:kern w:val="0"/>
          <w:sz w:val="44"/>
          <w:szCs w:val="44"/>
        </w:rPr>
      </w:pPr>
    </w:p>
    <w:p>
      <w:pPr>
        <w:widowControl/>
        <w:spacing w:line="600" w:lineRule="exact"/>
        <w:ind w:firstLine="880" w:firstLineChars="200"/>
        <w:jc w:val="center"/>
        <w:rPr>
          <w:rFonts w:hint="eastAsia" w:ascii="方正小标宋简体" w:hAnsi="仿宋" w:eastAsia="方正小标宋简体" w:cs="方正小标宋简体"/>
          <w:color w:val="000000"/>
          <w:kern w:val="0"/>
          <w:sz w:val="44"/>
          <w:szCs w:val="44"/>
        </w:rPr>
      </w:pPr>
    </w:p>
    <w:p>
      <w:pPr>
        <w:pStyle w:val="2"/>
        <w:rPr>
          <w:rFonts w:hint="eastAsia"/>
        </w:rPr>
      </w:pPr>
    </w:p>
    <w:p>
      <w:pPr>
        <w:widowControl/>
        <w:spacing w:line="600" w:lineRule="exact"/>
        <w:ind w:firstLine="880" w:firstLineChars="200"/>
        <w:jc w:val="center"/>
        <w:rPr>
          <w:rFonts w:ascii="方正小标宋简体" w:hAnsi="仿宋" w:eastAsia="方正小标宋简体"/>
          <w:color w:val="000000"/>
          <w:kern w:val="0"/>
          <w:sz w:val="44"/>
          <w:szCs w:val="44"/>
        </w:rPr>
      </w:pPr>
      <w:r>
        <w:rPr>
          <w:rFonts w:hint="eastAsia" w:ascii="方正小标宋简体" w:hAnsi="仿宋" w:eastAsia="方正小标宋简体" w:cs="方正小标宋简体"/>
          <w:color w:val="000000"/>
          <w:kern w:val="0"/>
          <w:sz w:val="44"/>
          <w:szCs w:val="44"/>
        </w:rPr>
        <w:t>承 诺 书</w:t>
      </w:r>
    </w:p>
    <w:p>
      <w:pPr>
        <w:widowControl/>
        <w:spacing w:line="600" w:lineRule="exact"/>
        <w:ind w:firstLine="643" w:firstLineChars="200"/>
        <w:jc w:val="center"/>
        <w:rPr>
          <w:rFonts w:ascii="仿宋" w:hAnsi="仿宋" w:eastAsia="仿宋"/>
          <w:b/>
          <w:bCs/>
          <w:color w:val="000000"/>
          <w:kern w:val="0"/>
          <w:sz w:val="32"/>
          <w:szCs w:val="32"/>
        </w:rPr>
      </w:pPr>
    </w:p>
    <w:p>
      <w:pPr>
        <w:widowControl/>
        <w:spacing w:line="600" w:lineRule="exact"/>
        <w:ind w:firstLine="640" w:firstLineChars="200"/>
        <w:rPr>
          <w:rFonts w:ascii="仿宋" w:hAnsi="仿宋" w:eastAsia="仿宋"/>
          <w:color w:val="000000"/>
          <w:kern w:val="0"/>
          <w:sz w:val="32"/>
          <w:szCs w:val="32"/>
        </w:rPr>
      </w:pPr>
      <w:r>
        <w:rPr>
          <w:rFonts w:hint="eastAsia" w:ascii="仿宋" w:hAnsi="仿宋" w:eastAsia="仿宋" w:cs="仿宋_GB2312"/>
          <w:color w:val="000000"/>
          <w:kern w:val="0"/>
          <w:sz w:val="32"/>
          <w:szCs w:val="32"/>
        </w:rPr>
        <w:t>本企业承诺：</w:t>
      </w:r>
    </w:p>
    <w:p>
      <w:pPr>
        <w:widowControl/>
        <w:spacing w:line="600" w:lineRule="exact"/>
        <w:ind w:firstLine="640" w:firstLineChars="200"/>
        <w:rPr>
          <w:rFonts w:ascii="仿宋" w:hAnsi="仿宋" w:eastAsia="仿宋"/>
          <w:color w:val="000000"/>
          <w:kern w:val="0"/>
          <w:sz w:val="32"/>
          <w:szCs w:val="32"/>
        </w:rPr>
      </w:pPr>
      <w:r>
        <w:rPr>
          <w:rFonts w:ascii="仿宋" w:hAnsi="仿宋" w:eastAsia="仿宋" w:cs="仿宋_GB2312"/>
          <w:color w:val="000000"/>
          <w:kern w:val="0"/>
          <w:sz w:val="32"/>
          <w:szCs w:val="32"/>
        </w:rPr>
        <w:t>1</w:t>
      </w:r>
      <w:r>
        <w:rPr>
          <w:rFonts w:hint="eastAsia" w:ascii="仿宋" w:hAnsi="仿宋" w:eastAsia="仿宋" w:cs="仿宋_GB2312"/>
          <w:color w:val="000000"/>
          <w:kern w:val="0"/>
          <w:sz w:val="32"/>
          <w:szCs w:val="32"/>
        </w:rPr>
        <w:t>.本</w:t>
      </w:r>
      <w:r>
        <w:rPr>
          <w:rFonts w:hint="eastAsia" w:ascii="仿宋" w:hAnsi="仿宋" w:eastAsia="仿宋" w:cs="仿宋_GB2312"/>
          <w:color w:val="000000"/>
          <w:kern w:val="0"/>
          <w:sz w:val="32"/>
          <w:szCs w:val="32"/>
          <w:lang w:eastAsia="zh-CN"/>
        </w:rPr>
        <w:t>申请报告</w:t>
      </w:r>
      <w:r>
        <w:rPr>
          <w:rFonts w:hint="eastAsia" w:ascii="仿宋" w:hAnsi="仿宋" w:eastAsia="仿宋" w:cs="仿宋_GB2312"/>
          <w:color w:val="000000"/>
          <w:kern w:val="0"/>
          <w:sz w:val="32"/>
          <w:szCs w:val="32"/>
        </w:rPr>
        <w:t>中所填写的内容真实、合法、有效。</w:t>
      </w:r>
    </w:p>
    <w:p>
      <w:pPr>
        <w:widowControl/>
        <w:spacing w:line="600" w:lineRule="exact"/>
        <w:ind w:firstLine="640" w:firstLineChars="200"/>
        <w:rPr>
          <w:rFonts w:ascii="仿宋" w:hAnsi="仿宋" w:eastAsia="仿宋"/>
          <w:color w:val="000000"/>
          <w:kern w:val="0"/>
          <w:sz w:val="32"/>
          <w:szCs w:val="32"/>
        </w:rPr>
      </w:pPr>
      <w:r>
        <w:rPr>
          <w:rFonts w:ascii="仿宋" w:hAnsi="仿宋" w:eastAsia="仿宋" w:cs="仿宋_GB2312"/>
          <w:color w:val="000000"/>
          <w:kern w:val="0"/>
          <w:sz w:val="32"/>
          <w:szCs w:val="32"/>
        </w:rPr>
        <w:t>2</w:t>
      </w:r>
      <w:r>
        <w:rPr>
          <w:rFonts w:hint="eastAsia" w:ascii="仿宋" w:hAnsi="仿宋" w:eastAsia="仿宋" w:cs="仿宋_GB2312"/>
          <w:color w:val="000000"/>
          <w:kern w:val="0"/>
          <w:sz w:val="32"/>
          <w:szCs w:val="32"/>
        </w:rPr>
        <w:t>.提供的申报资料和文件内容真实、可靠、事实存在。</w:t>
      </w:r>
    </w:p>
    <w:p>
      <w:pPr>
        <w:widowControl/>
        <w:spacing w:line="600" w:lineRule="exact"/>
        <w:ind w:firstLine="640" w:firstLineChars="200"/>
        <w:rPr>
          <w:rFonts w:hint="eastAsia" w:ascii="仿宋" w:hAnsi="仿宋" w:eastAsia="仿宋" w:cs="仿宋_GB2312"/>
          <w:color w:val="000000"/>
          <w:kern w:val="0"/>
          <w:sz w:val="32"/>
          <w:szCs w:val="32"/>
        </w:rPr>
      </w:pPr>
      <w:r>
        <w:rPr>
          <w:rFonts w:ascii="仿宋" w:hAnsi="仿宋" w:eastAsia="仿宋" w:cs="仿宋_GB2312"/>
          <w:color w:val="000000"/>
          <w:kern w:val="0"/>
          <w:sz w:val="32"/>
          <w:szCs w:val="32"/>
        </w:rPr>
        <w:t>3</w:t>
      </w:r>
      <w:r>
        <w:rPr>
          <w:rFonts w:hint="eastAsia" w:ascii="仿宋" w:hAnsi="仿宋" w:eastAsia="仿宋" w:cs="仿宋_GB2312"/>
          <w:color w:val="000000"/>
          <w:kern w:val="0"/>
          <w:sz w:val="32"/>
          <w:szCs w:val="32"/>
        </w:rPr>
        <w:t>.本</w:t>
      </w:r>
      <w:r>
        <w:rPr>
          <w:rFonts w:hint="eastAsia" w:ascii="仿宋" w:hAnsi="仿宋" w:eastAsia="仿宋" w:cs="仿宋_GB2312"/>
          <w:color w:val="000000"/>
          <w:kern w:val="0"/>
          <w:sz w:val="32"/>
          <w:szCs w:val="32"/>
          <w:lang w:eastAsia="zh-CN"/>
        </w:rPr>
        <w:t>申请报告</w:t>
      </w:r>
      <w:r>
        <w:rPr>
          <w:rFonts w:hint="eastAsia" w:ascii="仿宋" w:hAnsi="仿宋" w:eastAsia="仿宋" w:cs="仿宋_GB2312"/>
          <w:color w:val="000000"/>
          <w:kern w:val="0"/>
          <w:sz w:val="32"/>
          <w:szCs w:val="32"/>
        </w:rPr>
        <w:t>中所涉本单位的知识产权、商业秘密明晰完整，归属本单位或技术来源正当合法，未剽窃他人成果，未侵犯他人的知识产权或商业秘密。</w:t>
      </w:r>
    </w:p>
    <w:p>
      <w:pPr>
        <w:pStyle w:val="8"/>
        <w:ind w:left="0" w:leftChars="0" w:firstLine="640" w:firstLineChars="200"/>
        <w:rPr>
          <w:rFonts w:hint="eastAsia" w:eastAsia="仿宋"/>
          <w:lang w:val="en-US" w:eastAsia="zh-CN"/>
        </w:rPr>
      </w:pPr>
      <w:r>
        <w:rPr>
          <w:rFonts w:hint="eastAsia" w:ascii="仿宋" w:hAnsi="仿宋" w:eastAsia="仿宋" w:cs="仿宋_GB2312"/>
          <w:color w:val="000000"/>
          <w:kern w:val="0"/>
          <w:sz w:val="32"/>
          <w:szCs w:val="32"/>
          <w:lang w:val="en-US" w:eastAsia="zh-CN"/>
        </w:rPr>
        <w:t>4.</w:t>
      </w:r>
      <w:r>
        <w:rPr>
          <w:rFonts w:hint="eastAsia" w:ascii="仿宋_GB2312" w:hAnsi="仿宋_GB2312" w:eastAsia="仿宋_GB2312" w:cs="仿宋_GB2312"/>
          <w:sz w:val="30"/>
          <w:szCs w:val="30"/>
          <w:lang w:eastAsia="zh-CN"/>
        </w:rPr>
        <w:t>近三年未发生较大安全（含网络安全、数据安全）、质量、环境污染等事故及偷税漏税等违法违规行为</w:t>
      </w:r>
      <w:r>
        <w:rPr>
          <w:rFonts w:hint="eastAsia" w:eastAsia="仿宋"/>
          <w:lang w:val="en-US" w:eastAsia="zh-CN"/>
        </w:rPr>
        <w:t>。</w:t>
      </w:r>
    </w:p>
    <w:p>
      <w:pPr>
        <w:pStyle w:val="8"/>
        <w:ind w:left="0" w:leftChars="0" w:firstLine="640" w:firstLineChars="200"/>
        <w:rPr>
          <w:rFonts w:ascii="仿宋" w:hAnsi="仿宋" w:eastAsia="仿宋"/>
          <w:color w:val="000000"/>
          <w:kern w:val="0"/>
          <w:sz w:val="32"/>
          <w:szCs w:val="32"/>
        </w:rPr>
      </w:pPr>
      <w:r>
        <w:rPr>
          <w:rFonts w:hint="eastAsia" w:ascii="仿宋" w:hAnsi="仿宋" w:eastAsia="仿宋" w:cs="仿宋_GB2312"/>
          <w:color w:val="000000"/>
          <w:kern w:val="0"/>
          <w:sz w:val="32"/>
          <w:szCs w:val="32"/>
        </w:rPr>
        <w:t>若发生与上述承诺相违背的事实，由本单位承担法律责任。</w:t>
      </w:r>
    </w:p>
    <w:p>
      <w:pPr>
        <w:widowControl/>
        <w:spacing w:line="600" w:lineRule="exact"/>
        <w:ind w:firstLine="640" w:firstLineChars="200"/>
        <w:rPr>
          <w:rFonts w:ascii="仿宋" w:hAnsi="仿宋" w:eastAsia="仿宋"/>
          <w:color w:val="000000"/>
          <w:kern w:val="0"/>
          <w:sz w:val="32"/>
          <w:szCs w:val="32"/>
        </w:rPr>
      </w:pPr>
    </w:p>
    <w:p>
      <w:pPr>
        <w:widowControl/>
        <w:spacing w:line="600" w:lineRule="exact"/>
        <w:rPr>
          <w:rFonts w:ascii="仿宋" w:hAnsi="仿宋" w:eastAsia="仿宋"/>
          <w:color w:val="000000"/>
          <w:kern w:val="0"/>
          <w:sz w:val="32"/>
          <w:szCs w:val="32"/>
        </w:rPr>
      </w:pPr>
    </w:p>
    <w:p>
      <w:pPr>
        <w:widowControl/>
        <w:spacing w:line="600" w:lineRule="exact"/>
        <w:ind w:firstLine="2560" w:firstLineChars="800"/>
        <w:jc w:val="left"/>
        <w:rPr>
          <w:rFonts w:ascii="仿宋" w:hAnsi="仿宋" w:eastAsia="仿宋"/>
          <w:color w:val="000000"/>
          <w:kern w:val="0"/>
          <w:sz w:val="32"/>
          <w:szCs w:val="32"/>
        </w:rPr>
      </w:pPr>
      <w:r>
        <w:rPr>
          <w:rFonts w:hint="eastAsia" w:ascii="仿宋" w:hAnsi="仿宋" w:eastAsia="仿宋" w:cs="仿宋_GB2312"/>
          <w:color w:val="000000"/>
          <w:kern w:val="0"/>
          <w:sz w:val="32"/>
          <w:szCs w:val="32"/>
        </w:rPr>
        <w:t>法定代表人（签字）：</w:t>
      </w:r>
    </w:p>
    <w:p>
      <w:pPr>
        <w:widowControl/>
        <w:spacing w:line="600" w:lineRule="exact"/>
        <w:ind w:firstLine="2560" w:firstLineChars="800"/>
        <w:rPr>
          <w:rFonts w:ascii="仿宋" w:hAnsi="仿宋" w:eastAsia="仿宋"/>
          <w:color w:val="000000"/>
          <w:kern w:val="0"/>
          <w:sz w:val="32"/>
          <w:szCs w:val="32"/>
        </w:rPr>
      </w:pPr>
      <w:r>
        <w:rPr>
          <w:rFonts w:hint="eastAsia" w:ascii="仿宋" w:hAnsi="仿宋" w:eastAsia="仿宋" w:cs="仿宋_GB2312"/>
          <w:color w:val="000000"/>
          <w:kern w:val="0"/>
          <w:sz w:val="32"/>
          <w:szCs w:val="32"/>
        </w:rPr>
        <w:t>单位（盖章）：</w:t>
      </w:r>
    </w:p>
    <w:p>
      <w:pPr>
        <w:widowControl/>
        <w:spacing w:line="600" w:lineRule="exact"/>
        <w:ind w:firstLine="640" w:firstLineChars="200"/>
        <w:jc w:val="center"/>
        <w:rPr>
          <w:rFonts w:ascii="仿宋" w:hAnsi="仿宋" w:eastAsia="仿宋" w:cs="仿宋_GB2312"/>
          <w:color w:val="000000"/>
          <w:kern w:val="0"/>
          <w:sz w:val="32"/>
          <w:szCs w:val="32"/>
        </w:rPr>
      </w:pPr>
      <w:r>
        <w:rPr>
          <w:rFonts w:ascii="仿宋" w:hAnsi="仿宋" w:eastAsia="仿宋" w:cs="仿宋_GB2312"/>
          <w:color w:val="000000"/>
          <w:kern w:val="0"/>
          <w:sz w:val="32"/>
          <w:szCs w:val="32"/>
        </w:rPr>
        <w:t xml:space="preserve">                             </w:t>
      </w:r>
    </w:p>
    <w:p>
      <w:pPr>
        <w:widowControl/>
        <w:spacing w:line="600" w:lineRule="exact"/>
        <w:ind w:firstLine="640" w:firstLineChars="200"/>
        <w:jc w:val="center"/>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lang w:val="en-US" w:eastAsia="zh-CN"/>
        </w:rPr>
        <w:t xml:space="preserve">                              </w:t>
      </w:r>
      <w:r>
        <w:rPr>
          <w:rFonts w:hint="eastAsia" w:ascii="仿宋" w:hAnsi="仿宋" w:eastAsia="仿宋" w:cs="仿宋_GB2312"/>
          <w:color w:val="000000"/>
          <w:kern w:val="0"/>
          <w:sz w:val="32"/>
          <w:szCs w:val="32"/>
        </w:rPr>
        <w:t>年</w:t>
      </w:r>
      <w:r>
        <w:rPr>
          <w:rFonts w:ascii="仿宋" w:hAnsi="仿宋" w:eastAsia="仿宋" w:cs="仿宋_GB2312"/>
          <w:color w:val="000000"/>
          <w:kern w:val="0"/>
          <w:sz w:val="32"/>
          <w:szCs w:val="32"/>
        </w:rPr>
        <w:t xml:space="preserve">    </w:t>
      </w:r>
      <w:r>
        <w:rPr>
          <w:rFonts w:hint="eastAsia" w:ascii="仿宋" w:hAnsi="仿宋" w:eastAsia="仿宋" w:cs="仿宋_GB2312"/>
          <w:color w:val="000000"/>
          <w:kern w:val="0"/>
          <w:sz w:val="32"/>
          <w:szCs w:val="32"/>
        </w:rPr>
        <w:t>月</w:t>
      </w:r>
      <w:r>
        <w:rPr>
          <w:rFonts w:ascii="仿宋" w:hAnsi="仿宋" w:eastAsia="仿宋" w:cs="仿宋_GB2312"/>
          <w:color w:val="000000"/>
          <w:kern w:val="0"/>
          <w:sz w:val="32"/>
          <w:szCs w:val="32"/>
        </w:rPr>
        <w:t xml:space="preserve">    </w:t>
      </w:r>
      <w:r>
        <w:rPr>
          <w:rFonts w:hint="eastAsia" w:ascii="仿宋" w:hAnsi="仿宋" w:eastAsia="仿宋" w:cs="仿宋_GB2312"/>
          <w:color w:val="000000"/>
          <w:kern w:val="0"/>
          <w:sz w:val="32"/>
          <w:szCs w:val="32"/>
        </w:rPr>
        <w:t>日</w:t>
      </w:r>
      <w:r>
        <w:rPr>
          <w:rFonts w:ascii="仿宋" w:hAnsi="仿宋" w:eastAsia="仿宋" w:cs="仿宋_GB2312"/>
          <w:color w:val="000000"/>
          <w:kern w:val="0"/>
          <w:sz w:val="32"/>
          <w:szCs w:val="32"/>
        </w:rPr>
        <w:t xml:space="preserve"> </w:t>
      </w:r>
    </w:p>
    <w:p>
      <w:pPr>
        <w:pStyle w:val="8"/>
      </w:pPr>
    </w:p>
    <w:p>
      <w:pPr>
        <w:widowControl/>
        <w:spacing w:line="600" w:lineRule="exact"/>
        <w:jc w:val="both"/>
        <w:rPr>
          <w:rFonts w:ascii="仿宋" w:hAnsi="仿宋" w:eastAsia="仿宋" w:cs="仿宋_GB2312"/>
          <w:color w:val="000000"/>
          <w:kern w:val="0"/>
          <w:sz w:val="32"/>
          <w:szCs w:val="32"/>
        </w:rPr>
      </w:pPr>
    </w:p>
    <w:tbl>
      <w:tblPr>
        <w:tblStyle w:val="9"/>
        <w:tblpPr w:leftFromText="180" w:rightFromText="180" w:vertAnchor="text" w:horzAnchor="page" w:tblpX="1817" w:tblpY="138"/>
        <w:tblOverlap w:val="never"/>
        <w:tblW w:w="8620" w:type="dxa"/>
        <w:tblInd w:w="0" w:type="dxa"/>
        <w:tblLayout w:type="fixed"/>
        <w:tblCellMar>
          <w:top w:w="0" w:type="dxa"/>
          <w:left w:w="108" w:type="dxa"/>
          <w:bottom w:w="0" w:type="dxa"/>
          <w:right w:w="108" w:type="dxa"/>
        </w:tblCellMar>
      </w:tblPr>
      <w:tblGrid>
        <w:gridCol w:w="1287"/>
        <w:gridCol w:w="1622"/>
        <w:gridCol w:w="1348"/>
        <w:gridCol w:w="1770"/>
        <w:gridCol w:w="2593"/>
      </w:tblGrid>
      <w:tr>
        <w:tblPrEx>
          <w:tblCellMar>
            <w:top w:w="0" w:type="dxa"/>
            <w:left w:w="108" w:type="dxa"/>
            <w:bottom w:w="0" w:type="dxa"/>
            <w:right w:w="108" w:type="dxa"/>
          </w:tblCellMar>
        </w:tblPrEx>
        <w:trPr>
          <w:trHeight w:val="379" w:hRule="atLeast"/>
        </w:trPr>
        <w:tc>
          <w:tcPr>
            <w:tcW w:w="8620" w:type="dxa"/>
            <w:gridSpan w:val="5"/>
            <w:tcBorders>
              <w:top w:val="nil"/>
              <w:left w:val="nil"/>
              <w:bottom w:val="nil"/>
              <w:right w:val="nil"/>
            </w:tcBorders>
            <w:noWrap/>
            <w:vAlign w:val="center"/>
          </w:tcPr>
          <w:p>
            <w:pPr>
              <w:widowControl/>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0"/>
                <w:szCs w:val="30"/>
                <w:lang w:eastAsia="zh-CN"/>
              </w:rPr>
              <w:t>创新型中小企业申请</w:t>
            </w:r>
            <w:r>
              <w:rPr>
                <w:rFonts w:hint="eastAsia" w:ascii="黑体" w:hAnsi="宋体" w:eastAsia="黑体" w:cs="黑体"/>
                <w:color w:val="000000"/>
                <w:kern w:val="0"/>
                <w:sz w:val="30"/>
                <w:szCs w:val="30"/>
              </w:rPr>
              <w:t>表</w:t>
            </w:r>
          </w:p>
        </w:tc>
      </w:tr>
      <w:tr>
        <w:tblPrEx>
          <w:tblCellMar>
            <w:top w:w="0" w:type="dxa"/>
            <w:left w:w="108" w:type="dxa"/>
            <w:bottom w:w="0" w:type="dxa"/>
            <w:right w:w="108" w:type="dxa"/>
          </w:tblCellMar>
        </w:tblPrEx>
        <w:trPr>
          <w:trHeight w:val="344" w:hRule="atLeast"/>
        </w:trPr>
        <w:tc>
          <w:tcPr>
            <w:tcW w:w="8620" w:type="dxa"/>
            <w:gridSpan w:val="5"/>
            <w:tcBorders>
              <w:top w:val="nil"/>
              <w:left w:val="nil"/>
              <w:bottom w:val="nil"/>
              <w:right w:val="nil"/>
            </w:tcBorders>
            <w:noWrap/>
            <w:vAlign w:val="center"/>
          </w:tcPr>
          <w:p>
            <w:pPr>
              <w:widowControl/>
              <w:tabs>
                <w:tab w:val="right" w:pos="424"/>
                <w:tab w:val="center" w:pos="5460"/>
              </w:tabs>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rPr>
              <w:t>企业名称（盖章）</w:t>
            </w:r>
            <w:r>
              <w:rPr>
                <w:rFonts w:ascii="仿宋_GB2312" w:hAnsi="等线" w:eastAsia="仿宋_GB2312" w:cs="仿宋_GB2312"/>
                <w:color w:val="000000"/>
                <w:kern w:val="0"/>
                <w:sz w:val="24"/>
              </w:rPr>
              <w:t xml:space="preserve">                         </w:t>
            </w:r>
            <w:r>
              <w:rPr>
                <w:rFonts w:hint="eastAsia" w:ascii="仿宋_GB2312" w:hAnsi="等线" w:eastAsia="仿宋_GB2312" w:cs="仿宋_GB2312"/>
                <w:color w:val="000000"/>
                <w:kern w:val="0"/>
                <w:sz w:val="24"/>
                <w:lang w:eastAsia="zh-CN"/>
              </w:rPr>
              <w:t>市</w:t>
            </w:r>
            <w:r>
              <w:rPr>
                <w:rFonts w:hint="eastAsia" w:ascii="仿宋_GB2312" w:hAnsi="宋体" w:eastAsia="仿宋_GB2312" w:cs="仿宋_GB2312"/>
                <w:color w:val="000000"/>
                <w:kern w:val="0"/>
                <w:sz w:val="24"/>
              </w:rPr>
              <w:t>级中小企业主管部门（盖章）</w:t>
            </w:r>
          </w:p>
        </w:tc>
      </w:tr>
      <w:tr>
        <w:tblPrEx>
          <w:tblCellMar>
            <w:top w:w="0" w:type="dxa"/>
            <w:left w:w="108" w:type="dxa"/>
            <w:bottom w:w="0" w:type="dxa"/>
            <w:right w:w="108" w:type="dxa"/>
          </w:tblCellMar>
        </w:tblPrEx>
        <w:trPr>
          <w:trHeight w:val="171" w:hRule="atLeast"/>
        </w:trPr>
        <w:tc>
          <w:tcPr>
            <w:tcW w:w="128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企业名称</w:t>
            </w:r>
          </w:p>
        </w:tc>
        <w:tc>
          <w:tcPr>
            <w:tcW w:w="2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rPr>
                <w:rFonts w:ascii="仿宋_GB2312" w:hAnsi="等线" w:eastAsia="仿宋_GB2312" w:cs="仿宋_GB2312"/>
                <w:color w:val="000000"/>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等线" w:eastAsia="仿宋_GB2312" w:cs="仿宋_GB2312"/>
                <w:color w:val="000000"/>
                <w:szCs w:val="21"/>
                <w:lang w:eastAsia="zh-CN"/>
              </w:rPr>
            </w:pPr>
            <w:r>
              <w:rPr>
                <w:rFonts w:hint="eastAsia" w:ascii="仿宋_GB2312" w:hAnsi="等线" w:eastAsia="仿宋_GB2312" w:cs="仿宋_GB2312"/>
                <w:color w:val="000000"/>
                <w:kern w:val="0"/>
                <w:szCs w:val="21"/>
                <w:lang w:eastAsia="zh-CN"/>
              </w:rPr>
              <w:t>所在盟市</w:t>
            </w:r>
          </w:p>
        </w:tc>
        <w:tc>
          <w:tcPr>
            <w:tcW w:w="2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等线" w:eastAsia="仿宋_GB2312" w:cs="仿宋_GB2312"/>
                <w:color w:val="000000"/>
                <w:szCs w:val="21"/>
              </w:rPr>
            </w:pPr>
          </w:p>
        </w:tc>
      </w:tr>
      <w:tr>
        <w:tblPrEx>
          <w:tblCellMar>
            <w:top w:w="0" w:type="dxa"/>
            <w:left w:w="108" w:type="dxa"/>
            <w:bottom w:w="0" w:type="dxa"/>
            <w:right w:w="108" w:type="dxa"/>
          </w:tblCellMar>
        </w:tblPrEx>
        <w:trPr>
          <w:trHeight w:val="336" w:hRule="atLeast"/>
        </w:trPr>
        <w:tc>
          <w:tcPr>
            <w:tcW w:w="128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统一社会信用代码</w:t>
            </w:r>
          </w:p>
        </w:tc>
        <w:tc>
          <w:tcPr>
            <w:tcW w:w="2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rPr>
                <w:rFonts w:ascii="仿宋_GB2312" w:hAnsi="等线" w:eastAsia="仿宋_GB2312" w:cs="仿宋_GB2312"/>
                <w:color w:val="000000"/>
                <w:szCs w:val="21"/>
              </w:rPr>
            </w:pPr>
          </w:p>
        </w:tc>
        <w:tc>
          <w:tcPr>
            <w:tcW w:w="17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从业人数（人）</w:t>
            </w:r>
          </w:p>
        </w:tc>
        <w:tc>
          <w:tcPr>
            <w:tcW w:w="2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等线" w:eastAsia="仿宋_GB2312" w:cs="仿宋_GB2312"/>
                <w:color w:val="000000"/>
                <w:szCs w:val="21"/>
              </w:rPr>
            </w:pPr>
          </w:p>
        </w:tc>
      </w:tr>
      <w:tr>
        <w:tblPrEx>
          <w:tblCellMar>
            <w:top w:w="0" w:type="dxa"/>
            <w:left w:w="108" w:type="dxa"/>
            <w:bottom w:w="0" w:type="dxa"/>
            <w:right w:w="108" w:type="dxa"/>
          </w:tblCellMar>
        </w:tblPrEx>
        <w:trPr>
          <w:trHeight w:val="171" w:hRule="atLeast"/>
        </w:trPr>
        <w:tc>
          <w:tcPr>
            <w:tcW w:w="128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注册时间</w:t>
            </w:r>
          </w:p>
        </w:tc>
        <w:tc>
          <w:tcPr>
            <w:tcW w:w="29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仿宋_GB2312" w:hAnsi="等线" w:eastAsia="仿宋_GB2312" w:cs="仿宋_GB2312"/>
                <w:color w:val="000000"/>
                <w:szCs w:val="21"/>
              </w:rPr>
            </w:pPr>
          </w:p>
        </w:tc>
        <w:tc>
          <w:tcPr>
            <w:tcW w:w="17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注册资本（万元）</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Cs w:val="21"/>
              </w:rPr>
            </w:pPr>
          </w:p>
        </w:tc>
      </w:tr>
      <w:tr>
        <w:tblPrEx>
          <w:tblCellMar>
            <w:top w:w="0" w:type="dxa"/>
            <w:left w:w="108" w:type="dxa"/>
            <w:bottom w:w="0" w:type="dxa"/>
            <w:right w:w="108" w:type="dxa"/>
          </w:tblCellMar>
        </w:tblPrEx>
        <w:trPr>
          <w:trHeight w:val="171" w:hRule="atLeast"/>
        </w:trPr>
        <w:tc>
          <w:tcPr>
            <w:tcW w:w="128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等线" w:eastAsia="仿宋_GB2312" w:cs="仿宋_GB2312"/>
                <w:color w:val="000000"/>
                <w:kern w:val="0"/>
                <w:szCs w:val="21"/>
                <w:lang w:eastAsia="zh-CN"/>
              </w:rPr>
            </w:pPr>
            <w:r>
              <w:rPr>
                <w:rFonts w:hint="eastAsia" w:ascii="仿宋_GB2312" w:hAnsi="等线" w:eastAsia="仿宋_GB2312" w:cs="仿宋_GB2312"/>
                <w:color w:val="000000"/>
                <w:kern w:val="0"/>
                <w:szCs w:val="21"/>
              </w:rPr>
              <w:t>法定代表人</w:t>
            </w:r>
          </w:p>
        </w:tc>
        <w:tc>
          <w:tcPr>
            <w:tcW w:w="29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仿宋_GB2312" w:hAnsi="等线" w:eastAsia="仿宋_GB2312" w:cs="仿宋_GB2312"/>
                <w:color w:val="000000"/>
                <w:szCs w:val="21"/>
              </w:rPr>
            </w:pPr>
          </w:p>
        </w:tc>
        <w:tc>
          <w:tcPr>
            <w:tcW w:w="17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等线" w:eastAsia="仿宋_GB2312" w:cs="仿宋_GB2312"/>
                <w:color w:val="000000"/>
                <w:kern w:val="0"/>
                <w:szCs w:val="21"/>
                <w:lang w:eastAsia="zh-CN"/>
              </w:rPr>
            </w:pPr>
            <w:r>
              <w:rPr>
                <w:rFonts w:hint="eastAsia" w:ascii="仿宋_GB2312" w:hAnsi="等线" w:eastAsia="仿宋_GB2312" w:cs="仿宋_GB2312"/>
                <w:color w:val="000000"/>
                <w:kern w:val="0"/>
                <w:szCs w:val="21"/>
                <w:lang w:eastAsia="zh-CN"/>
              </w:rPr>
              <w:t>联系电话</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Cs w:val="21"/>
              </w:rPr>
            </w:pPr>
          </w:p>
        </w:tc>
      </w:tr>
      <w:tr>
        <w:tblPrEx>
          <w:tblCellMar>
            <w:top w:w="0" w:type="dxa"/>
            <w:left w:w="108" w:type="dxa"/>
            <w:bottom w:w="0" w:type="dxa"/>
            <w:right w:w="108" w:type="dxa"/>
          </w:tblCellMar>
        </w:tblPrEx>
        <w:trPr>
          <w:trHeight w:val="171" w:hRule="atLeast"/>
        </w:trPr>
        <w:tc>
          <w:tcPr>
            <w:tcW w:w="128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等线" w:eastAsia="仿宋_GB2312" w:cs="仿宋_GB2312"/>
                <w:color w:val="000000"/>
                <w:kern w:val="0"/>
                <w:sz w:val="21"/>
                <w:szCs w:val="21"/>
                <w:lang w:val="en-US" w:eastAsia="zh-CN" w:bidi="ar-SA"/>
              </w:rPr>
            </w:pPr>
            <w:r>
              <w:rPr>
                <w:rFonts w:hint="eastAsia" w:ascii="仿宋_GB2312" w:hAnsi="等线" w:eastAsia="仿宋_GB2312" w:cs="仿宋_GB2312"/>
                <w:color w:val="000000"/>
                <w:kern w:val="0"/>
                <w:szCs w:val="21"/>
                <w:lang w:eastAsia="zh-CN"/>
              </w:rPr>
              <w:t>联系人</w:t>
            </w:r>
          </w:p>
        </w:tc>
        <w:tc>
          <w:tcPr>
            <w:tcW w:w="29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仿宋_GB2312" w:hAnsi="等线" w:eastAsia="仿宋_GB2312" w:cs="仿宋_GB2312"/>
                <w:color w:val="000000"/>
                <w:kern w:val="2"/>
                <w:sz w:val="21"/>
                <w:szCs w:val="21"/>
                <w:lang w:val="en-US" w:eastAsia="zh-CN" w:bidi="ar-SA"/>
              </w:rPr>
            </w:pPr>
          </w:p>
        </w:tc>
        <w:tc>
          <w:tcPr>
            <w:tcW w:w="17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等线" w:eastAsia="仿宋_GB2312" w:cs="仿宋_GB2312"/>
                <w:color w:val="000000"/>
                <w:kern w:val="0"/>
                <w:sz w:val="21"/>
                <w:szCs w:val="21"/>
                <w:lang w:val="en-US" w:eastAsia="zh-CN" w:bidi="ar-SA"/>
              </w:rPr>
            </w:pPr>
            <w:r>
              <w:rPr>
                <w:rFonts w:hint="eastAsia" w:ascii="仿宋_GB2312" w:hAnsi="等线" w:eastAsia="仿宋_GB2312" w:cs="仿宋_GB2312"/>
                <w:color w:val="000000"/>
                <w:kern w:val="0"/>
                <w:szCs w:val="21"/>
                <w:lang w:eastAsia="zh-CN"/>
              </w:rPr>
              <w:t>联系电话</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kern w:val="2"/>
                <w:sz w:val="21"/>
                <w:szCs w:val="21"/>
                <w:lang w:val="en-US" w:eastAsia="zh-CN" w:bidi="ar-SA"/>
              </w:rPr>
            </w:pPr>
          </w:p>
        </w:tc>
      </w:tr>
      <w:tr>
        <w:tblPrEx>
          <w:tblCellMar>
            <w:top w:w="0" w:type="dxa"/>
            <w:left w:w="108" w:type="dxa"/>
            <w:bottom w:w="0" w:type="dxa"/>
            <w:right w:w="108" w:type="dxa"/>
          </w:tblCellMar>
        </w:tblPrEx>
        <w:trPr>
          <w:trHeight w:val="832" w:hRule="atLeast"/>
        </w:trPr>
        <w:tc>
          <w:tcPr>
            <w:tcW w:w="128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企业规模</w:t>
            </w:r>
          </w:p>
        </w:tc>
        <w:tc>
          <w:tcPr>
            <w:tcW w:w="29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仿宋_GB2312" w:hAnsi="等线" w:eastAsia="仿宋_GB2312" w:cs="仿宋_GB2312"/>
                <w:color w:val="000000"/>
                <w:szCs w:val="21"/>
              </w:rPr>
            </w:pPr>
            <w:r>
              <w:rPr>
                <w:rStyle w:val="14"/>
                <w:rFonts w:hint="default" w:hAnsi="等线"/>
                <w:sz w:val="21"/>
                <w:szCs w:val="21"/>
              </w:rPr>
              <w:t>□中型□小型□微型</w:t>
            </w:r>
            <w:r>
              <w:rPr>
                <w:rStyle w:val="14"/>
                <w:rFonts w:hint="default" w:hAnsi="等线"/>
                <w:sz w:val="21"/>
                <w:szCs w:val="21"/>
              </w:rPr>
              <w:br w:type="textWrapping"/>
            </w:r>
            <w:r>
              <w:rPr>
                <w:rStyle w:val="14"/>
                <w:rFonts w:hint="default" w:hAnsi="等线"/>
                <w:sz w:val="21"/>
                <w:szCs w:val="21"/>
              </w:rPr>
              <w:t>依据《中小企业划型标准》（工信部联企业</w:t>
            </w:r>
            <w:r>
              <w:rPr>
                <w:rStyle w:val="15"/>
                <w:sz w:val="21"/>
                <w:szCs w:val="21"/>
              </w:rPr>
              <w:t>〔</w:t>
            </w:r>
            <w:r>
              <w:rPr>
                <w:rStyle w:val="14"/>
                <w:rFonts w:hint="default" w:hAnsi="等线"/>
                <w:sz w:val="21"/>
                <w:szCs w:val="21"/>
              </w:rPr>
              <w:t>2011</w:t>
            </w:r>
            <w:r>
              <w:rPr>
                <w:rStyle w:val="15"/>
                <w:sz w:val="21"/>
                <w:szCs w:val="21"/>
              </w:rPr>
              <w:t>〕</w:t>
            </w:r>
            <w:r>
              <w:rPr>
                <w:rStyle w:val="14"/>
                <w:rFonts w:hint="default" w:hAnsi="等线"/>
                <w:sz w:val="21"/>
                <w:szCs w:val="21"/>
              </w:rPr>
              <w:t>300号），如出台新的划型标准，按最新标准执行。</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企业类型</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szCs w:val="21"/>
              </w:rPr>
            </w:pPr>
            <w:r>
              <w:rPr>
                <w:rFonts w:ascii="仿宋_GB2312" w:hAnsi="等线" w:eastAsia="仿宋_GB2312" w:cs="仿宋_GB2312"/>
                <w:color w:val="000000"/>
                <w:kern w:val="0"/>
                <w:szCs w:val="21"/>
              </w:rPr>
              <w:t>□</w:t>
            </w:r>
            <w:r>
              <w:rPr>
                <w:rFonts w:hint="eastAsia" w:ascii="仿宋_GB2312" w:hAnsi="等线" w:eastAsia="仿宋_GB2312" w:cs="仿宋_GB2312"/>
                <w:color w:val="000000"/>
                <w:kern w:val="0"/>
                <w:szCs w:val="21"/>
              </w:rPr>
              <w:t>国有</w:t>
            </w:r>
            <w:r>
              <w:rPr>
                <w:rFonts w:ascii="仿宋_GB2312" w:hAnsi="等线" w:eastAsia="仿宋_GB2312" w:cs="仿宋_GB2312"/>
                <w:color w:val="000000"/>
                <w:kern w:val="0"/>
                <w:szCs w:val="21"/>
              </w:rPr>
              <w:t>□</w:t>
            </w:r>
            <w:r>
              <w:rPr>
                <w:rFonts w:hint="eastAsia" w:ascii="仿宋_GB2312" w:hAnsi="等线" w:eastAsia="仿宋_GB2312" w:cs="仿宋_GB2312"/>
                <w:color w:val="000000"/>
                <w:kern w:val="0"/>
                <w:szCs w:val="21"/>
              </w:rPr>
              <w:t>民营</w:t>
            </w:r>
            <w:r>
              <w:rPr>
                <w:rFonts w:ascii="仿宋_GB2312" w:hAnsi="等线" w:eastAsia="仿宋_GB2312" w:cs="仿宋_GB2312"/>
                <w:color w:val="000000"/>
                <w:kern w:val="0"/>
                <w:szCs w:val="21"/>
              </w:rPr>
              <w:t>□</w:t>
            </w:r>
            <w:r>
              <w:rPr>
                <w:rFonts w:hint="eastAsia" w:ascii="仿宋_GB2312" w:hAnsi="等线" w:eastAsia="仿宋_GB2312" w:cs="仿宋_GB2312"/>
                <w:color w:val="000000"/>
                <w:kern w:val="0"/>
                <w:szCs w:val="21"/>
              </w:rPr>
              <w:t>合资</w:t>
            </w:r>
            <w:r>
              <w:rPr>
                <w:rFonts w:ascii="仿宋_GB2312" w:hAnsi="等线" w:eastAsia="仿宋_GB2312" w:cs="仿宋_GB2312"/>
                <w:color w:val="000000"/>
                <w:kern w:val="0"/>
                <w:szCs w:val="21"/>
              </w:rPr>
              <w:t>□</w:t>
            </w:r>
            <w:r>
              <w:rPr>
                <w:rFonts w:hint="eastAsia" w:ascii="仿宋_GB2312" w:hAnsi="等线" w:eastAsia="仿宋_GB2312" w:cs="仿宋_GB2312"/>
                <w:color w:val="000000"/>
                <w:kern w:val="0"/>
                <w:szCs w:val="21"/>
              </w:rPr>
              <w:t>外资</w:t>
            </w:r>
          </w:p>
        </w:tc>
      </w:tr>
      <w:tr>
        <w:tblPrEx>
          <w:tblCellMar>
            <w:top w:w="0" w:type="dxa"/>
            <w:left w:w="108" w:type="dxa"/>
            <w:bottom w:w="0" w:type="dxa"/>
            <w:right w:w="108" w:type="dxa"/>
          </w:tblCellMar>
        </w:tblPrEx>
        <w:trPr>
          <w:trHeight w:val="501" w:hRule="atLeast"/>
        </w:trPr>
        <w:tc>
          <w:tcPr>
            <w:tcW w:w="1287" w:type="dxa"/>
            <w:vMerge w:val="restart"/>
            <w:tcBorders>
              <w:top w:val="single" w:color="000000" w:sz="4" w:space="0"/>
              <w:left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所属行业</w:t>
            </w:r>
          </w:p>
        </w:tc>
        <w:tc>
          <w:tcPr>
            <w:tcW w:w="29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（按照《国民经济行业分类(GB/T 4754-2017)》的大类行业填写所属行业，2位码）</w:t>
            </w:r>
          </w:p>
        </w:tc>
        <w:tc>
          <w:tcPr>
            <w:tcW w:w="1770" w:type="dxa"/>
            <w:vMerge w:val="restart"/>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具体细分领域</w:t>
            </w:r>
            <w:r>
              <w:rPr>
                <w:rFonts w:hint="eastAsia" w:ascii="仿宋_GB2312" w:hAnsi="等线" w:eastAsia="仿宋_GB2312" w:cs="仿宋_GB2312"/>
                <w:color w:val="000000"/>
                <w:kern w:val="0"/>
                <w:szCs w:val="21"/>
              </w:rPr>
              <w:br w:type="textWrapping"/>
            </w:r>
            <w:r>
              <w:rPr>
                <w:rFonts w:hint="eastAsia" w:ascii="仿宋_GB2312" w:hAnsi="等线" w:eastAsia="仿宋_GB2312" w:cs="仿宋_GB2312"/>
                <w:color w:val="000000"/>
                <w:kern w:val="0"/>
                <w:szCs w:val="21"/>
              </w:rPr>
              <w:t>名称</w:t>
            </w:r>
          </w:p>
        </w:tc>
        <w:tc>
          <w:tcPr>
            <w:tcW w:w="2593" w:type="dxa"/>
            <w:vMerge w:val="restart"/>
            <w:tcBorders>
              <w:top w:val="single" w:color="000000" w:sz="4" w:space="0"/>
              <w:left w:val="single" w:color="000000" w:sz="4" w:space="0"/>
              <w:right w:val="single" w:color="000000" w:sz="4" w:space="0"/>
            </w:tcBorders>
            <w:vAlign w:val="center"/>
          </w:tcPr>
          <w:p>
            <w:pPr>
              <w:widowControl/>
              <w:spacing w:line="300" w:lineRule="exact"/>
              <w:jc w:val="left"/>
              <w:rPr>
                <w:rFonts w:ascii="仿宋_GB2312" w:hAnsi="等线" w:eastAsia="仿宋_GB2312" w:cs="仿宋_GB2312"/>
                <w:color w:val="000000"/>
                <w:szCs w:val="21"/>
              </w:rPr>
            </w:pPr>
          </w:p>
        </w:tc>
      </w:tr>
      <w:tr>
        <w:tblPrEx>
          <w:tblCellMar>
            <w:top w:w="0" w:type="dxa"/>
            <w:left w:w="108" w:type="dxa"/>
            <w:bottom w:w="0" w:type="dxa"/>
            <w:right w:w="108" w:type="dxa"/>
          </w:tblCellMar>
        </w:tblPrEx>
        <w:trPr>
          <w:trHeight w:val="171" w:hRule="atLeast"/>
        </w:trPr>
        <w:tc>
          <w:tcPr>
            <w:tcW w:w="1287" w:type="dxa"/>
            <w:vMerge w:val="continue"/>
            <w:tcBorders>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kern w:val="0"/>
                <w:szCs w:val="21"/>
              </w:rPr>
            </w:pP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仿宋_GB2312" w:hAnsi="等线" w:eastAsia="仿宋_GB2312" w:cs="仿宋_GB2312"/>
                <w:color w:val="000000"/>
                <w:kern w:val="0"/>
                <w:szCs w:val="21"/>
              </w:rPr>
            </w:pPr>
            <w:r>
              <w:rPr>
                <w:rFonts w:hint="eastAsia" w:ascii="仿宋_GB2312" w:hAnsi="等线" w:eastAsia="仿宋_GB2312" w:cs="仿宋_GB2312"/>
                <w:color w:val="000000"/>
                <w:szCs w:val="21"/>
              </w:rPr>
              <w:t>编码：</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仿宋_GB2312" w:hAnsi="等线" w:eastAsia="仿宋_GB2312" w:cs="仿宋_GB2312"/>
                <w:color w:val="000000"/>
                <w:kern w:val="0"/>
                <w:szCs w:val="21"/>
              </w:rPr>
            </w:pPr>
            <w:r>
              <w:rPr>
                <w:rFonts w:hint="eastAsia" w:ascii="仿宋_GB2312" w:hAnsi="等线" w:eastAsia="仿宋_GB2312" w:cs="仿宋_GB2312"/>
                <w:color w:val="000000"/>
                <w:szCs w:val="21"/>
              </w:rPr>
              <w:t>名称：</w:t>
            </w:r>
          </w:p>
        </w:tc>
        <w:tc>
          <w:tcPr>
            <w:tcW w:w="1770" w:type="dxa"/>
            <w:vMerge w:val="continue"/>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等线" w:eastAsia="仿宋_GB2312" w:cs="仿宋_GB2312"/>
                <w:color w:val="000000"/>
                <w:kern w:val="0"/>
                <w:szCs w:val="21"/>
              </w:rPr>
            </w:pPr>
          </w:p>
        </w:tc>
        <w:tc>
          <w:tcPr>
            <w:tcW w:w="2593" w:type="dxa"/>
            <w:vMerge w:val="continue"/>
            <w:tcBorders>
              <w:left w:val="single" w:color="000000" w:sz="4" w:space="0"/>
              <w:bottom w:val="single" w:color="000000" w:sz="4" w:space="0"/>
              <w:right w:val="single" w:color="000000" w:sz="4" w:space="0"/>
            </w:tcBorders>
            <w:vAlign w:val="center"/>
          </w:tcPr>
          <w:p>
            <w:pPr>
              <w:widowControl/>
              <w:spacing w:line="300" w:lineRule="exact"/>
              <w:jc w:val="left"/>
              <w:rPr>
                <w:rFonts w:ascii="仿宋_GB2312" w:hAnsi="等线" w:eastAsia="仿宋_GB2312" w:cs="仿宋_GB2312"/>
                <w:color w:val="000000"/>
                <w:szCs w:val="21"/>
              </w:rPr>
            </w:pPr>
          </w:p>
        </w:tc>
      </w:tr>
      <w:tr>
        <w:tblPrEx>
          <w:tblCellMar>
            <w:top w:w="0" w:type="dxa"/>
            <w:left w:w="108" w:type="dxa"/>
            <w:bottom w:w="0" w:type="dxa"/>
            <w:right w:w="108" w:type="dxa"/>
          </w:tblCellMar>
        </w:tblPrEx>
        <w:trPr>
          <w:trHeight w:val="832" w:hRule="atLeast"/>
        </w:trPr>
        <w:tc>
          <w:tcPr>
            <w:tcW w:w="1287" w:type="dxa"/>
            <w:vMerge w:val="restart"/>
            <w:tcBorders>
              <w:top w:val="single" w:color="000000" w:sz="4" w:space="0"/>
              <w:left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主导产品</w:t>
            </w:r>
            <w:r>
              <w:rPr>
                <w:rFonts w:hint="eastAsia" w:ascii="仿宋_GB2312" w:hAnsi="等线" w:eastAsia="仿宋_GB2312" w:cs="仿宋_GB2312"/>
                <w:color w:val="000000"/>
                <w:kern w:val="0"/>
                <w:szCs w:val="21"/>
                <w:lang w:val="en-US" w:eastAsia="zh-CN"/>
              </w:rPr>
              <w:t xml:space="preserve"> </w:t>
            </w:r>
            <w:r>
              <w:rPr>
                <w:rFonts w:hint="eastAsia" w:ascii="仿宋_GB2312" w:hAnsi="等线" w:eastAsia="仿宋_GB2312" w:cs="仿宋_GB2312"/>
                <w:color w:val="000000"/>
                <w:kern w:val="0"/>
                <w:szCs w:val="21"/>
              </w:rPr>
              <w:t>类别</w:t>
            </w:r>
          </w:p>
        </w:tc>
        <w:tc>
          <w:tcPr>
            <w:tcW w:w="29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（对照《统计用产品分类目录》，填写产品对应4位数字代码及名称。无法按该目录分类的，可按行业惯例分类。如是新产品请标明）</w:t>
            </w:r>
          </w:p>
        </w:tc>
        <w:tc>
          <w:tcPr>
            <w:tcW w:w="1770" w:type="dxa"/>
            <w:vMerge w:val="restart"/>
            <w:tcBorders>
              <w:top w:val="single" w:color="000000" w:sz="4" w:space="0"/>
              <w:left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主导产品名称</w:t>
            </w:r>
          </w:p>
        </w:tc>
        <w:tc>
          <w:tcPr>
            <w:tcW w:w="2593" w:type="dxa"/>
            <w:vMerge w:val="restart"/>
            <w:tcBorders>
              <w:top w:val="single" w:color="000000" w:sz="4" w:space="0"/>
              <w:left w:val="single" w:color="000000" w:sz="4" w:space="0"/>
              <w:right w:val="single" w:color="000000" w:sz="4" w:space="0"/>
            </w:tcBorders>
            <w:noWrap/>
            <w:vAlign w:val="center"/>
          </w:tcPr>
          <w:p>
            <w:pPr>
              <w:widowControl/>
              <w:spacing w:line="300" w:lineRule="exact"/>
              <w:jc w:val="left"/>
              <w:rPr>
                <w:rFonts w:ascii="仿宋_GB2312" w:hAnsi="等线" w:eastAsia="仿宋_GB2312" w:cs="仿宋_GB2312"/>
                <w:color w:val="000000"/>
                <w:szCs w:val="21"/>
              </w:rPr>
            </w:pPr>
          </w:p>
        </w:tc>
      </w:tr>
      <w:tr>
        <w:tblPrEx>
          <w:tblCellMar>
            <w:top w:w="0" w:type="dxa"/>
            <w:left w:w="108" w:type="dxa"/>
            <w:bottom w:w="0" w:type="dxa"/>
            <w:right w:w="108" w:type="dxa"/>
          </w:tblCellMar>
        </w:tblPrEx>
        <w:trPr>
          <w:trHeight w:val="171" w:hRule="atLeast"/>
        </w:trPr>
        <w:tc>
          <w:tcPr>
            <w:tcW w:w="1287" w:type="dxa"/>
            <w:vMerge w:val="continue"/>
            <w:tcBorders>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kern w:val="0"/>
                <w:szCs w:val="21"/>
              </w:rPr>
            </w:pPr>
          </w:p>
        </w:tc>
        <w:tc>
          <w:tcPr>
            <w:tcW w:w="16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仿宋_GB2312" w:hAnsi="等线" w:eastAsia="仿宋_GB2312" w:cs="仿宋_GB2312"/>
                <w:color w:val="000000"/>
                <w:kern w:val="0"/>
                <w:szCs w:val="21"/>
              </w:rPr>
            </w:pPr>
            <w:r>
              <w:rPr>
                <w:rFonts w:hint="eastAsia" w:ascii="仿宋_GB2312" w:hAnsi="等线" w:eastAsia="仿宋_GB2312" w:cs="仿宋_GB2312"/>
                <w:color w:val="000000"/>
                <w:szCs w:val="21"/>
              </w:rPr>
              <w:t>编码：</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仿宋_GB2312" w:hAnsi="等线" w:eastAsia="仿宋_GB2312" w:cs="仿宋_GB2312"/>
                <w:color w:val="000000"/>
                <w:kern w:val="0"/>
                <w:szCs w:val="21"/>
              </w:rPr>
            </w:pPr>
            <w:r>
              <w:rPr>
                <w:rFonts w:hint="eastAsia" w:ascii="仿宋_GB2312" w:hAnsi="等线" w:eastAsia="仿宋_GB2312" w:cs="仿宋_GB2312"/>
                <w:color w:val="000000"/>
                <w:szCs w:val="21"/>
              </w:rPr>
              <w:t>名称：</w:t>
            </w:r>
          </w:p>
        </w:tc>
        <w:tc>
          <w:tcPr>
            <w:tcW w:w="1770" w:type="dxa"/>
            <w:vMerge w:val="continue"/>
            <w:tcBorders>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kern w:val="0"/>
                <w:szCs w:val="21"/>
              </w:rPr>
            </w:pPr>
          </w:p>
        </w:tc>
        <w:tc>
          <w:tcPr>
            <w:tcW w:w="2593" w:type="dxa"/>
            <w:vMerge w:val="continue"/>
            <w:tcBorders>
              <w:left w:val="single" w:color="000000" w:sz="4" w:space="0"/>
              <w:bottom w:val="single" w:color="000000" w:sz="4" w:space="0"/>
              <w:right w:val="single" w:color="000000" w:sz="4" w:space="0"/>
            </w:tcBorders>
            <w:noWrap/>
            <w:vAlign w:val="center"/>
          </w:tcPr>
          <w:p>
            <w:pPr>
              <w:widowControl/>
              <w:spacing w:line="300" w:lineRule="exact"/>
              <w:jc w:val="left"/>
              <w:rPr>
                <w:rFonts w:ascii="仿宋_GB2312" w:hAnsi="等线" w:eastAsia="仿宋_GB2312" w:cs="仿宋_GB2312"/>
                <w:color w:val="000000"/>
                <w:szCs w:val="21"/>
              </w:rPr>
            </w:pPr>
          </w:p>
        </w:tc>
      </w:tr>
      <w:tr>
        <w:tblPrEx>
          <w:tblCellMar>
            <w:top w:w="0" w:type="dxa"/>
            <w:left w:w="108" w:type="dxa"/>
            <w:bottom w:w="0" w:type="dxa"/>
            <w:right w:w="108" w:type="dxa"/>
          </w:tblCellMar>
        </w:tblPrEx>
        <w:trPr>
          <w:trHeight w:val="336" w:hRule="atLeast"/>
        </w:trPr>
        <w:tc>
          <w:tcPr>
            <w:tcW w:w="1287" w:type="dxa"/>
            <w:vMerge w:val="restart"/>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hint="eastAsia" w:ascii="仿宋_GB2312" w:hAnsi="等线" w:eastAsia="仿宋_GB2312" w:cs="仿宋_GB2312"/>
                <w:b/>
                <w:color w:val="000000"/>
                <w:kern w:val="0"/>
                <w:sz w:val="20"/>
                <w:szCs w:val="20"/>
                <w:lang w:val="en-US" w:eastAsia="zh-CN" w:bidi="ar-SA"/>
              </w:rPr>
            </w:pPr>
            <w:r>
              <w:rPr>
                <w:rFonts w:hint="eastAsia" w:ascii="仿宋_GB2312" w:hAnsi="等线" w:eastAsia="仿宋_GB2312" w:cs="仿宋_GB2312"/>
                <w:color w:val="000000"/>
                <w:kern w:val="0"/>
                <w:sz w:val="20"/>
                <w:szCs w:val="20"/>
              </w:rPr>
              <w:t>创新能力</w:t>
            </w:r>
          </w:p>
        </w:tc>
        <w:tc>
          <w:tcPr>
            <w:tcW w:w="474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hint="eastAsia" w:ascii="仿宋_GB2312" w:hAnsi="等线" w:eastAsia="仿宋_GB2312" w:cs="仿宋_GB2312"/>
                <w:b/>
                <w:color w:val="000000"/>
                <w:kern w:val="0"/>
                <w:sz w:val="20"/>
                <w:szCs w:val="20"/>
                <w:lang w:val="en-US" w:eastAsia="zh-CN" w:bidi="ar-SA"/>
              </w:rPr>
            </w:pPr>
            <w:r>
              <w:rPr>
                <w:rFonts w:hint="eastAsia" w:ascii="仿宋_GB2312" w:hAnsi="等线" w:eastAsia="仿宋_GB2312" w:cs="仿宋_GB2312"/>
                <w:color w:val="000000"/>
                <w:kern w:val="0"/>
                <w:sz w:val="20"/>
                <w:szCs w:val="20"/>
              </w:rPr>
              <w:t>有效</w:t>
            </w:r>
            <w:r>
              <w:rPr>
                <w:rFonts w:hint="eastAsia" w:ascii="仿宋_GB2312" w:hAnsi="等线" w:eastAsia="仿宋_GB2312" w:cs="仿宋_GB2312"/>
                <w:color w:val="000000"/>
                <w:kern w:val="0"/>
                <w:sz w:val="20"/>
                <w:szCs w:val="20"/>
                <w:lang w:eastAsia="zh-CN"/>
              </w:rPr>
              <w:t>知识产权</w:t>
            </w:r>
            <w:r>
              <w:rPr>
                <w:rFonts w:hint="eastAsia" w:ascii="仿宋_GB2312" w:hAnsi="等线" w:eastAsia="仿宋_GB2312" w:cs="仿宋_GB2312"/>
                <w:color w:val="000000"/>
                <w:kern w:val="0"/>
                <w:sz w:val="20"/>
                <w:szCs w:val="20"/>
              </w:rPr>
              <w:t>数量（个）</w:t>
            </w:r>
          </w:p>
        </w:tc>
        <w:tc>
          <w:tcPr>
            <w:tcW w:w="2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hint="eastAsia" w:ascii="仿宋_GB2312" w:hAnsi="等线" w:eastAsia="仿宋_GB2312" w:cs="仿宋_GB2312"/>
                <w:b/>
                <w:color w:val="000000"/>
                <w:kern w:val="0"/>
                <w:sz w:val="20"/>
                <w:szCs w:val="20"/>
                <w:lang w:val="en-US" w:eastAsia="zh-CN" w:bidi="ar-SA"/>
              </w:rPr>
            </w:pPr>
            <w:r>
              <w:rPr>
                <w:rFonts w:hint="eastAsia" w:ascii="仿宋_GB2312" w:hAnsi="等线" w:eastAsia="仿宋_GB2312" w:cs="仿宋_GB2312"/>
                <w:color w:val="000000"/>
                <w:sz w:val="20"/>
                <w:szCs w:val="20"/>
                <w:lang w:val="en-US" w:eastAsia="zh-CN"/>
              </w:rPr>
              <w:t>I类</w:t>
            </w:r>
            <w:r>
              <w:rPr>
                <w:rFonts w:hint="eastAsia" w:ascii="仿宋_GB2312" w:hAnsi="等线" w:eastAsia="仿宋_GB2312" w:cs="仿宋_GB2312"/>
                <w:color w:val="000000"/>
                <w:sz w:val="20"/>
                <w:szCs w:val="20"/>
                <w:u w:val="single"/>
                <w:lang w:val="en-US" w:eastAsia="zh-CN"/>
              </w:rPr>
              <w:t xml:space="preserve">  </w:t>
            </w:r>
            <w:r>
              <w:rPr>
                <w:rFonts w:hint="eastAsia" w:ascii="仿宋_GB2312" w:hAnsi="等线" w:eastAsia="仿宋_GB2312" w:cs="仿宋_GB2312"/>
                <w:color w:val="000000"/>
                <w:sz w:val="20"/>
                <w:szCs w:val="20"/>
                <w:lang w:val="en-US" w:eastAsia="zh-CN"/>
              </w:rPr>
              <w:t>个 ，其中自主研发</w:t>
            </w:r>
            <w:r>
              <w:rPr>
                <w:rFonts w:hint="eastAsia" w:ascii="仿宋_GB2312" w:hAnsi="等线" w:eastAsia="仿宋_GB2312" w:cs="仿宋_GB2312"/>
                <w:color w:val="000000"/>
                <w:sz w:val="20"/>
                <w:szCs w:val="20"/>
                <w:u w:val="single"/>
                <w:lang w:val="en-US" w:eastAsia="zh-CN"/>
              </w:rPr>
              <w:t xml:space="preserve">    </w:t>
            </w:r>
            <w:r>
              <w:rPr>
                <w:rFonts w:hint="eastAsia" w:ascii="仿宋_GB2312" w:hAnsi="等线" w:eastAsia="仿宋_GB2312" w:cs="仿宋_GB2312"/>
                <w:color w:val="000000"/>
                <w:sz w:val="20"/>
                <w:szCs w:val="20"/>
                <w:u w:val="none"/>
                <w:lang w:val="en-US" w:eastAsia="zh-CN"/>
              </w:rPr>
              <w:t>个，高价值</w:t>
            </w:r>
            <w:r>
              <w:rPr>
                <w:rFonts w:hint="eastAsia" w:ascii="仿宋_GB2312" w:hAnsi="等线" w:eastAsia="仿宋_GB2312" w:cs="仿宋_GB2312"/>
                <w:color w:val="000000"/>
                <w:sz w:val="20"/>
                <w:szCs w:val="20"/>
                <w:u w:val="single"/>
                <w:lang w:val="en-US" w:eastAsia="zh-CN"/>
              </w:rPr>
              <w:t xml:space="preserve">  </w:t>
            </w:r>
            <w:r>
              <w:rPr>
                <w:rFonts w:hint="eastAsia" w:ascii="仿宋_GB2312" w:hAnsi="等线" w:eastAsia="仿宋_GB2312" w:cs="仿宋_GB2312"/>
                <w:color w:val="000000"/>
                <w:sz w:val="20"/>
                <w:szCs w:val="20"/>
                <w:u w:val="none"/>
                <w:lang w:val="en-US" w:eastAsia="zh-CN"/>
              </w:rPr>
              <w:t>个；</w:t>
            </w:r>
            <w:r>
              <w:rPr>
                <w:rFonts w:hint="eastAsia" w:ascii="仿宋_GB2312" w:hAnsi="等线" w:eastAsia="仿宋_GB2312" w:cs="仿宋_GB2312"/>
                <w:color w:val="000000"/>
                <w:sz w:val="20"/>
                <w:szCs w:val="20"/>
                <w:lang w:val="en-US" w:eastAsia="zh-CN"/>
              </w:rPr>
              <w:t xml:space="preserve"> II类</w:t>
            </w:r>
            <w:r>
              <w:rPr>
                <w:rFonts w:hint="eastAsia" w:ascii="仿宋_GB2312" w:hAnsi="等线" w:eastAsia="仿宋_GB2312" w:cs="仿宋_GB2312"/>
                <w:color w:val="000000"/>
                <w:sz w:val="20"/>
                <w:szCs w:val="20"/>
                <w:u w:val="single"/>
                <w:lang w:val="en-US" w:eastAsia="zh-CN"/>
              </w:rPr>
              <w:t xml:space="preserve">  </w:t>
            </w:r>
            <w:r>
              <w:rPr>
                <w:rFonts w:hint="eastAsia" w:ascii="仿宋_GB2312" w:hAnsi="等线" w:eastAsia="仿宋_GB2312" w:cs="仿宋_GB2312"/>
                <w:color w:val="000000"/>
                <w:sz w:val="20"/>
                <w:szCs w:val="20"/>
                <w:lang w:val="en-US" w:eastAsia="zh-CN"/>
              </w:rPr>
              <w:t>个</w:t>
            </w:r>
          </w:p>
        </w:tc>
      </w:tr>
      <w:tr>
        <w:tblPrEx>
          <w:tblCellMar>
            <w:top w:w="0" w:type="dxa"/>
            <w:left w:w="108" w:type="dxa"/>
            <w:bottom w:w="0" w:type="dxa"/>
            <w:right w:w="108" w:type="dxa"/>
          </w:tblCellMar>
        </w:tblPrEx>
        <w:trPr>
          <w:trHeight w:val="178" w:hRule="atLeast"/>
        </w:trPr>
        <w:tc>
          <w:tcPr>
            <w:tcW w:w="1287" w:type="dxa"/>
            <w:vMerge w:val="continue"/>
            <w:tcBorders>
              <w:left w:val="single" w:color="000000" w:sz="4" w:space="0"/>
              <w:bottom w:val="single" w:color="000000" w:sz="4" w:space="0"/>
              <w:right w:val="single" w:color="000000" w:sz="4" w:space="0"/>
            </w:tcBorders>
            <w:vAlign w:val="center"/>
          </w:tcPr>
          <w:p>
            <w:pPr>
              <w:jc w:val="center"/>
              <w:rPr>
                <w:rFonts w:ascii="仿宋_GB2312" w:hAnsi="等线" w:eastAsia="仿宋_GB2312" w:cs="仿宋_GB2312"/>
                <w:color w:val="000000"/>
                <w:sz w:val="24"/>
              </w:rPr>
            </w:pPr>
          </w:p>
        </w:tc>
        <w:tc>
          <w:tcPr>
            <w:tcW w:w="4740" w:type="dxa"/>
            <w:gridSpan w:val="3"/>
            <w:tcBorders>
              <w:top w:val="single" w:color="000000" w:sz="4" w:space="0"/>
              <w:left w:val="single" w:color="000000" w:sz="4" w:space="0"/>
              <w:bottom w:val="single" w:color="000000" w:sz="4" w:space="0"/>
              <w:right w:val="single" w:color="000000" w:sz="4" w:space="0"/>
            </w:tcBorders>
            <w:vAlign w:val="center"/>
          </w:tcPr>
          <w:p>
            <w:pPr>
              <w:pStyle w:val="4"/>
              <w:jc w:val="left"/>
              <w:rPr>
                <w:rFonts w:hint="eastAsia" w:ascii="仿宋_GB2312" w:hAnsi="等线" w:eastAsia="仿宋_GB2312" w:cs="仿宋_GB2312"/>
                <w:b/>
                <w:color w:val="000000"/>
                <w:kern w:val="0"/>
                <w:sz w:val="20"/>
                <w:szCs w:val="20"/>
                <w:lang w:val="en-US" w:eastAsia="zh-CN" w:bidi="ar-SA"/>
              </w:rPr>
            </w:pPr>
            <w:r>
              <w:rPr>
                <w:rFonts w:hint="eastAsia" w:ascii="仿宋_GB2312" w:hAnsi="等线" w:eastAsia="仿宋_GB2312" w:cs="仿宋_GB2312"/>
                <w:color w:val="000000"/>
                <w:kern w:val="0"/>
                <w:sz w:val="20"/>
                <w:szCs w:val="20"/>
                <w:lang w:eastAsia="zh-CN"/>
              </w:rPr>
              <w:t>上年度</w:t>
            </w:r>
            <w:r>
              <w:rPr>
                <w:rFonts w:hint="eastAsia" w:ascii="仿宋_GB2312" w:hAnsi="等线" w:eastAsia="仿宋_GB2312" w:cs="仿宋_GB2312"/>
                <w:color w:val="000000"/>
                <w:kern w:val="0"/>
                <w:sz w:val="20"/>
                <w:szCs w:val="20"/>
              </w:rPr>
              <w:t>研发</w:t>
            </w:r>
            <w:r>
              <w:rPr>
                <w:rFonts w:hint="eastAsia" w:ascii="仿宋_GB2312" w:hAnsi="等线" w:eastAsia="仿宋_GB2312" w:cs="仿宋_GB2312"/>
                <w:color w:val="000000"/>
                <w:kern w:val="0"/>
                <w:sz w:val="20"/>
                <w:szCs w:val="20"/>
                <w:lang w:eastAsia="zh-CN"/>
              </w:rPr>
              <w:t>费用总额</w:t>
            </w:r>
            <w:r>
              <w:rPr>
                <w:rFonts w:hint="eastAsia" w:ascii="仿宋_GB2312" w:hAnsi="等线" w:eastAsia="仿宋_GB2312" w:cs="仿宋_GB2312"/>
                <w:color w:val="000000"/>
                <w:kern w:val="0"/>
                <w:sz w:val="20"/>
                <w:szCs w:val="20"/>
              </w:rPr>
              <w:t>占营业收入比重（%）</w:t>
            </w:r>
          </w:p>
        </w:tc>
        <w:tc>
          <w:tcPr>
            <w:tcW w:w="2593" w:type="dxa"/>
            <w:tcBorders>
              <w:top w:val="single" w:color="000000" w:sz="4" w:space="0"/>
              <w:left w:val="single" w:color="000000" w:sz="4" w:space="0"/>
              <w:bottom w:val="single" w:color="000000" w:sz="4" w:space="0"/>
              <w:right w:val="single" w:color="000000" w:sz="4" w:space="0"/>
            </w:tcBorders>
            <w:vAlign w:val="center"/>
          </w:tcPr>
          <w:p>
            <w:pPr>
              <w:pStyle w:val="4"/>
              <w:jc w:val="left"/>
              <w:rPr>
                <w:rFonts w:hint="eastAsia" w:ascii="仿宋_GB2312" w:hAnsi="等线" w:eastAsia="仿宋_GB2312" w:cs="仿宋_GB2312"/>
                <w:b/>
                <w:color w:val="000000"/>
                <w:kern w:val="0"/>
                <w:sz w:val="20"/>
                <w:szCs w:val="20"/>
                <w:lang w:val="en-US" w:eastAsia="zh-CN" w:bidi="ar-SA"/>
              </w:rPr>
            </w:pPr>
          </w:p>
        </w:tc>
      </w:tr>
      <w:tr>
        <w:tblPrEx>
          <w:tblCellMar>
            <w:top w:w="0" w:type="dxa"/>
            <w:left w:w="108" w:type="dxa"/>
            <w:bottom w:w="0" w:type="dxa"/>
            <w:right w:w="108" w:type="dxa"/>
          </w:tblCellMar>
        </w:tblPrEx>
        <w:trPr>
          <w:trHeight w:val="171" w:hRule="atLeast"/>
        </w:trPr>
        <w:tc>
          <w:tcPr>
            <w:tcW w:w="1287" w:type="dxa"/>
            <w:vMerge w:val="restart"/>
            <w:tcBorders>
              <w:left w:val="single" w:color="000000" w:sz="4" w:space="0"/>
              <w:right w:val="single" w:color="000000" w:sz="4" w:space="0"/>
            </w:tcBorders>
            <w:vAlign w:val="center"/>
          </w:tcPr>
          <w:p>
            <w:pPr>
              <w:widowControl/>
              <w:spacing w:line="300" w:lineRule="exact"/>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0"/>
                <w:szCs w:val="20"/>
              </w:rPr>
              <w:t>成长性</w:t>
            </w:r>
          </w:p>
        </w:tc>
        <w:tc>
          <w:tcPr>
            <w:tcW w:w="474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hint="eastAsia" w:ascii="仿宋_GB2312" w:hAnsi="等线" w:eastAsia="仿宋_GB2312" w:cs="仿宋_GB2312"/>
                <w:color w:val="000000"/>
                <w:kern w:val="0"/>
                <w:sz w:val="20"/>
                <w:szCs w:val="20"/>
                <w:lang w:eastAsia="zh-CN"/>
              </w:rPr>
            </w:pPr>
            <w:r>
              <w:rPr>
                <w:rFonts w:hint="eastAsia" w:ascii="仿宋_GB2312" w:hAnsi="等线" w:eastAsia="仿宋_GB2312" w:cs="仿宋_GB2312"/>
                <w:color w:val="000000"/>
                <w:kern w:val="0"/>
                <w:sz w:val="20"/>
                <w:szCs w:val="20"/>
              </w:rPr>
              <w:t>上年</w:t>
            </w:r>
            <w:r>
              <w:rPr>
                <w:rFonts w:hint="eastAsia" w:ascii="仿宋_GB2312" w:hAnsi="等线" w:eastAsia="仿宋_GB2312" w:cs="仿宋_GB2312"/>
                <w:color w:val="000000"/>
                <w:kern w:val="0"/>
                <w:sz w:val="20"/>
                <w:szCs w:val="20"/>
                <w:lang w:eastAsia="zh-CN"/>
              </w:rPr>
              <w:t>度</w:t>
            </w:r>
            <w:r>
              <w:rPr>
                <w:rFonts w:hint="eastAsia" w:ascii="仿宋_GB2312" w:hAnsi="等线" w:eastAsia="仿宋_GB2312" w:cs="仿宋_GB2312"/>
                <w:color w:val="000000"/>
                <w:kern w:val="0"/>
                <w:sz w:val="20"/>
                <w:szCs w:val="20"/>
              </w:rPr>
              <w:t>主营业务收入增长率（%）</w:t>
            </w:r>
          </w:p>
        </w:tc>
        <w:tc>
          <w:tcPr>
            <w:tcW w:w="2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等线" w:eastAsia="仿宋_GB2312" w:cs="仿宋_GB2312"/>
                <w:b/>
                <w:color w:val="000000"/>
                <w:kern w:val="0"/>
                <w:sz w:val="20"/>
                <w:szCs w:val="20"/>
                <w:lang w:val="en-US" w:eastAsia="zh-CN" w:bidi="ar-SA"/>
              </w:rPr>
            </w:pPr>
          </w:p>
        </w:tc>
      </w:tr>
      <w:tr>
        <w:tblPrEx>
          <w:tblCellMar>
            <w:top w:w="0" w:type="dxa"/>
            <w:left w:w="108" w:type="dxa"/>
            <w:bottom w:w="0" w:type="dxa"/>
            <w:right w:w="108" w:type="dxa"/>
          </w:tblCellMar>
        </w:tblPrEx>
        <w:trPr>
          <w:trHeight w:val="171" w:hRule="atLeast"/>
        </w:trPr>
        <w:tc>
          <w:tcPr>
            <w:tcW w:w="1287" w:type="dxa"/>
            <w:vMerge w:val="continue"/>
            <w:tcBorders>
              <w:left w:val="single" w:color="000000" w:sz="4" w:space="0"/>
              <w:bottom w:val="single" w:color="000000" w:sz="4" w:space="0"/>
              <w:right w:val="single" w:color="000000" w:sz="4" w:space="0"/>
            </w:tcBorders>
            <w:vAlign w:val="center"/>
          </w:tcPr>
          <w:p>
            <w:pPr>
              <w:jc w:val="center"/>
              <w:rPr>
                <w:rFonts w:ascii="仿宋_GB2312" w:hAnsi="等线" w:eastAsia="仿宋_GB2312" w:cs="仿宋_GB2312"/>
                <w:color w:val="000000"/>
                <w:sz w:val="24"/>
              </w:rPr>
            </w:pPr>
          </w:p>
        </w:tc>
        <w:tc>
          <w:tcPr>
            <w:tcW w:w="474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等线" w:eastAsia="仿宋_GB2312" w:cs="仿宋_GB2312"/>
                <w:color w:val="000000"/>
                <w:kern w:val="0"/>
                <w:sz w:val="20"/>
                <w:szCs w:val="20"/>
                <w:lang w:eastAsia="zh-CN"/>
              </w:rPr>
            </w:pPr>
            <w:r>
              <w:rPr>
                <w:rFonts w:hint="eastAsia" w:ascii="仿宋_GB2312" w:hAnsi="等线" w:eastAsia="仿宋_GB2312" w:cs="仿宋_GB2312"/>
                <w:color w:val="000000"/>
                <w:sz w:val="20"/>
                <w:szCs w:val="20"/>
                <w:lang w:eastAsia="zh-CN"/>
              </w:rPr>
              <w:t>上年度资产负债率</w:t>
            </w:r>
            <w:r>
              <w:rPr>
                <w:rFonts w:hint="eastAsia" w:ascii="仿宋_GB2312" w:hAnsi="等线" w:eastAsia="仿宋_GB2312" w:cs="仿宋_GB2312"/>
                <w:color w:val="000000"/>
                <w:kern w:val="0"/>
                <w:sz w:val="20"/>
                <w:szCs w:val="20"/>
              </w:rPr>
              <w:t>（%）</w:t>
            </w:r>
          </w:p>
        </w:tc>
        <w:tc>
          <w:tcPr>
            <w:tcW w:w="2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等线" w:eastAsia="仿宋_GB2312" w:cs="仿宋_GB2312"/>
                <w:b/>
                <w:color w:val="000000"/>
                <w:kern w:val="0"/>
                <w:sz w:val="20"/>
                <w:szCs w:val="20"/>
                <w:lang w:val="en-US" w:eastAsia="zh-CN" w:bidi="ar-SA"/>
              </w:rPr>
            </w:pPr>
          </w:p>
        </w:tc>
      </w:tr>
      <w:tr>
        <w:tblPrEx>
          <w:tblCellMar>
            <w:top w:w="0" w:type="dxa"/>
            <w:left w:w="108" w:type="dxa"/>
            <w:bottom w:w="0" w:type="dxa"/>
            <w:right w:w="108" w:type="dxa"/>
          </w:tblCellMar>
        </w:tblPrEx>
        <w:trPr>
          <w:trHeight w:val="171" w:hRule="atLeast"/>
        </w:trPr>
        <w:tc>
          <w:tcPr>
            <w:tcW w:w="1287" w:type="dxa"/>
            <w:vMerge w:val="restart"/>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仿宋_GB2312" w:hAnsi="等线" w:eastAsia="仿宋_GB2312" w:cs="仿宋_GB2312"/>
                <w:color w:val="000000"/>
                <w:kern w:val="2"/>
                <w:sz w:val="20"/>
                <w:szCs w:val="20"/>
                <w:lang w:val="en-US" w:eastAsia="zh-CN" w:bidi="ar-SA"/>
              </w:rPr>
            </w:pPr>
            <w:r>
              <w:rPr>
                <w:rFonts w:hint="eastAsia" w:ascii="仿宋_GB2312" w:hAnsi="等线" w:eastAsia="仿宋_GB2312" w:cs="仿宋_GB2312"/>
                <w:color w:val="000000"/>
                <w:kern w:val="0"/>
                <w:sz w:val="20"/>
                <w:szCs w:val="20"/>
              </w:rPr>
              <w:t>专业化</w:t>
            </w:r>
          </w:p>
        </w:tc>
        <w:tc>
          <w:tcPr>
            <w:tcW w:w="474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等线" w:eastAsia="仿宋_GB2312" w:cs="仿宋_GB2312"/>
                <w:color w:val="000000"/>
                <w:kern w:val="2"/>
                <w:sz w:val="20"/>
                <w:szCs w:val="20"/>
                <w:lang w:val="en-US" w:eastAsia="zh-CN" w:bidi="ar-SA"/>
              </w:rPr>
            </w:pPr>
            <w:r>
              <w:rPr>
                <w:rFonts w:hint="eastAsia" w:ascii="仿宋_GB2312" w:hAnsi="等线" w:eastAsia="仿宋_GB2312" w:cs="仿宋_GB2312"/>
                <w:color w:val="000000"/>
                <w:kern w:val="0"/>
                <w:sz w:val="20"/>
                <w:szCs w:val="20"/>
              </w:rPr>
              <w:t>上年度营业收入（万元）</w:t>
            </w:r>
          </w:p>
        </w:tc>
        <w:tc>
          <w:tcPr>
            <w:tcW w:w="2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hint="eastAsia" w:ascii="仿宋_GB2312" w:hAnsi="等线" w:eastAsia="仿宋_GB2312" w:cs="仿宋_GB2312"/>
                <w:color w:val="000000"/>
                <w:kern w:val="2"/>
                <w:sz w:val="20"/>
                <w:szCs w:val="20"/>
                <w:lang w:val="en-US" w:eastAsia="zh-CN" w:bidi="ar-SA"/>
              </w:rPr>
            </w:pPr>
          </w:p>
        </w:tc>
      </w:tr>
      <w:tr>
        <w:tblPrEx>
          <w:tblCellMar>
            <w:top w:w="0" w:type="dxa"/>
            <w:left w:w="108" w:type="dxa"/>
            <w:bottom w:w="0" w:type="dxa"/>
            <w:right w:w="108" w:type="dxa"/>
          </w:tblCellMar>
        </w:tblPrEx>
        <w:trPr>
          <w:trHeight w:val="171" w:hRule="atLeast"/>
        </w:trPr>
        <w:tc>
          <w:tcPr>
            <w:tcW w:w="1287" w:type="dxa"/>
            <w:vMerge w:val="continue"/>
            <w:tcBorders>
              <w:left w:val="single" w:color="000000" w:sz="4" w:space="0"/>
              <w:right w:val="single" w:color="000000" w:sz="4" w:space="0"/>
            </w:tcBorders>
            <w:vAlign w:val="center"/>
          </w:tcPr>
          <w:p>
            <w:pPr>
              <w:jc w:val="center"/>
              <w:rPr>
                <w:rFonts w:ascii="仿宋_GB2312" w:hAnsi="等线" w:eastAsia="仿宋_GB2312" w:cs="仿宋_GB2312"/>
                <w:color w:val="000000"/>
                <w:sz w:val="24"/>
              </w:rPr>
            </w:pPr>
          </w:p>
        </w:tc>
        <w:tc>
          <w:tcPr>
            <w:tcW w:w="474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等线" w:eastAsia="仿宋_GB2312" w:cs="仿宋_GB2312"/>
                <w:color w:val="000000"/>
                <w:kern w:val="2"/>
                <w:sz w:val="20"/>
                <w:szCs w:val="20"/>
                <w:lang w:val="en-US" w:eastAsia="zh-CN" w:bidi="ar-SA"/>
              </w:rPr>
            </w:pPr>
            <w:r>
              <w:rPr>
                <w:rFonts w:hint="eastAsia" w:ascii="仿宋_GB2312" w:hAnsi="等线" w:eastAsia="仿宋_GB2312" w:cs="仿宋_GB2312"/>
                <w:color w:val="000000"/>
                <w:kern w:val="0"/>
                <w:sz w:val="20"/>
                <w:szCs w:val="20"/>
                <w:lang w:eastAsia="zh-CN"/>
              </w:rPr>
              <w:t>上年度</w:t>
            </w:r>
            <w:r>
              <w:rPr>
                <w:rFonts w:hint="eastAsia" w:ascii="仿宋_GB2312" w:hAnsi="等线" w:eastAsia="仿宋_GB2312" w:cs="仿宋_GB2312"/>
                <w:color w:val="000000"/>
                <w:kern w:val="0"/>
                <w:sz w:val="20"/>
                <w:szCs w:val="20"/>
              </w:rPr>
              <w:t>主营业务收入占营业收入比重（%）</w:t>
            </w:r>
          </w:p>
        </w:tc>
        <w:tc>
          <w:tcPr>
            <w:tcW w:w="2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等线" w:eastAsia="仿宋_GB2312" w:cs="仿宋_GB2312"/>
                <w:color w:val="000000"/>
                <w:kern w:val="2"/>
                <w:sz w:val="20"/>
                <w:szCs w:val="20"/>
                <w:lang w:val="en-US" w:eastAsia="zh-CN" w:bidi="ar-SA"/>
              </w:rPr>
            </w:pPr>
          </w:p>
        </w:tc>
      </w:tr>
      <w:tr>
        <w:tblPrEx>
          <w:tblCellMar>
            <w:top w:w="0" w:type="dxa"/>
            <w:left w:w="108" w:type="dxa"/>
            <w:bottom w:w="0" w:type="dxa"/>
            <w:right w:w="108" w:type="dxa"/>
          </w:tblCellMar>
        </w:tblPrEx>
        <w:trPr>
          <w:trHeight w:val="315" w:hRule="atLeast"/>
        </w:trPr>
        <w:tc>
          <w:tcPr>
            <w:tcW w:w="1287" w:type="dxa"/>
            <w:vMerge w:val="continue"/>
            <w:tcBorders>
              <w:left w:val="single" w:color="000000" w:sz="4" w:space="0"/>
              <w:bottom w:val="single" w:color="000000" w:sz="4" w:space="0"/>
              <w:right w:val="single" w:color="000000" w:sz="4" w:space="0"/>
            </w:tcBorders>
            <w:vAlign w:val="center"/>
          </w:tcPr>
          <w:p>
            <w:pPr>
              <w:jc w:val="center"/>
              <w:rPr>
                <w:rFonts w:ascii="仿宋_GB2312" w:hAnsi="等线" w:eastAsia="仿宋_GB2312" w:cs="仿宋_GB2312"/>
                <w:color w:val="000000"/>
                <w:sz w:val="24"/>
              </w:rPr>
            </w:pPr>
          </w:p>
        </w:tc>
        <w:tc>
          <w:tcPr>
            <w:tcW w:w="474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等线" w:eastAsia="仿宋_GB2312" w:cs="仿宋_GB2312"/>
                <w:color w:val="000000"/>
                <w:kern w:val="2"/>
                <w:sz w:val="20"/>
                <w:szCs w:val="20"/>
                <w:lang w:val="en-US" w:eastAsia="zh-CN" w:bidi="ar-SA"/>
              </w:rPr>
            </w:pPr>
            <w:r>
              <w:rPr>
                <w:rFonts w:hint="eastAsia" w:ascii="仿宋_GB2312" w:hAnsi="等线" w:eastAsia="仿宋_GB2312" w:cs="仿宋_GB2312"/>
                <w:color w:val="000000"/>
                <w:kern w:val="0"/>
                <w:sz w:val="20"/>
                <w:szCs w:val="20"/>
                <w:lang w:eastAsia="zh-CN"/>
              </w:rPr>
              <w:t>主导产品所属领域</w:t>
            </w:r>
          </w:p>
        </w:tc>
        <w:tc>
          <w:tcPr>
            <w:tcW w:w="2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hint="eastAsia" w:ascii="仿宋_GB2312" w:hAnsi="等线" w:eastAsia="仿宋_GB2312" w:cs="仿宋_GB2312"/>
                <w:color w:val="000000"/>
                <w:kern w:val="0"/>
                <w:szCs w:val="21"/>
                <w:lang w:eastAsia="zh-CN"/>
              </w:rPr>
            </w:pPr>
            <w:r>
              <w:rPr>
                <w:rFonts w:hint="eastAsia" w:ascii="仿宋_GB2312" w:hAnsi="等线" w:eastAsia="仿宋_GB2312" w:cs="仿宋_GB2312"/>
                <w:color w:val="000000"/>
                <w:kern w:val="0"/>
                <w:szCs w:val="21"/>
                <w:lang w:eastAsia="zh-CN"/>
              </w:rPr>
              <w:t>□战略性新兴产业</w:t>
            </w:r>
          </w:p>
          <w:p>
            <w:pPr>
              <w:widowControl/>
              <w:spacing w:line="300" w:lineRule="exact"/>
              <w:jc w:val="left"/>
              <w:rPr>
                <w:rFonts w:ascii="仿宋_GB2312" w:hAnsi="等线" w:eastAsia="仿宋_GB2312" w:cs="仿宋_GB2312"/>
                <w:color w:val="000000"/>
                <w:kern w:val="2"/>
                <w:sz w:val="20"/>
                <w:szCs w:val="20"/>
                <w:lang w:val="en-US" w:eastAsia="zh-CN" w:bidi="ar-SA"/>
              </w:rPr>
            </w:pPr>
            <w:r>
              <w:rPr>
                <w:rFonts w:hint="eastAsia" w:ascii="仿宋_GB2312" w:hAnsi="等线" w:eastAsia="仿宋_GB2312" w:cs="仿宋_GB2312"/>
                <w:color w:val="000000"/>
                <w:kern w:val="0"/>
                <w:szCs w:val="21"/>
                <w:lang w:eastAsia="zh-CN"/>
              </w:rPr>
              <w:t>□其他领域</w:t>
            </w:r>
          </w:p>
        </w:tc>
      </w:tr>
      <w:tr>
        <w:tblPrEx>
          <w:tblCellMar>
            <w:top w:w="0" w:type="dxa"/>
            <w:left w:w="108" w:type="dxa"/>
            <w:bottom w:w="0" w:type="dxa"/>
            <w:right w:w="108" w:type="dxa"/>
          </w:tblCellMar>
        </w:tblPrEx>
        <w:trPr>
          <w:trHeight w:val="1098" w:hRule="atLeast"/>
        </w:trPr>
        <w:tc>
          <w:tcPr>
            <w:tcW w:w="1287" w:type="dxa"/>
            <w:tcBorders>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color w:val="000000"/>
                <w:sz w:val="24"/>
                <w:lang w:eastAsia="zh-CN"/>
              </w:rPr>
            </w:pPr>
            <w:r>
              <w:rPr>
                <w:rFonts w:hint="eastAsia" w:ascii="仿宋_GB2312" w:hAnsi="等线" w:eastAsia="仿宋_GB2312" w:cs="仿宋_GB2312"/>
                <w:color w:val="000000"/>
                <w:kern w:val="0"/>
                <w:szCs w:val="21"/>
                <w:lang w:eastAsia="zh-CN"/>
              </w:rPr>
              <w:t>满足直通车条件（不超过</w:t>
            </w:r>
            <w:r>
              <w:rPr>
                <w:rFonts w:hint="eastAsia" w:ascii="仿宋_GB2312" w:hAnsi="等线" w:eastAsia="仿宋_GB2312" w:cs="仿宋_GB2312"/>
                <w:color w:val="000000"/>
                <w:kern w:val="0"/>
                <w:szCs w:val="21"/>
                <w:lang w:val="en-US" w:eastAsia="zh-CN"/>
              </w:rPr>
              <w:t>100字</w:t>
            </w:r>
            <w:r>
              <w:rPr>
                <w:rFonts w:hint="eastAsia" w:ascii="仿宋_GB2312" w:hAnsi="等线" w:eastAsia="仿宋_GB2312" w:cs="仿宋_GB2312"/>
                <w:color w:val="000000"/>
                <w:kern w:val="0"/>
                <w:szCs w:val="21"/>
              </w:rPr>
              <w:t>，可另附页</w:t>
            </w:r>
            <w:r>
              <w:rPr>
                <w:rFonts w:hint="eastAsia" w:ascii="仿宋_GB2312" w:hAnsi="等线" w:eastAsia="仿宋_GB2312" w:cs="仿宋_GB2312"/>
                <w:color w:val="000000"/>
                <w:kern w:val="0"/>
                <w:szCs w:val="21"/>
                <w:lang w:eastAsia="zh-CN"/>
              </w:rPr>
              <w:t>）</w:t>
            </w:r>
          </w:p>
        </w:tc>
        <w:tc>
          <w:tcPr>
            <w:tcW w:w="7333"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hint="eastAsia" w:ascii="仿宋_GB2312" w:hAnsi="等线" w:eastAsia="仿宋_GB2312" w:cs="仿宋_GB2312"/>
                <w:color w:val="000000"/>
                <w:kern w:val="0"/>
                <w:szCs w:val="21"/>
                <w:lang w:eastAsia="zh-CN"/>
              </w:rPr>
            </w:pPr>
          </w:p>
        </w:tc>
      </w:tr>
      <w:tr>
        <w:tblPrEx>
          <w:tblCellMar>
            <w:top w:w="0" w:type="dxa"/>
            <w:left w:w="108" w:type="dxa"/>
            <w:bottom w:w="0" w:type="dxa"/>
            <w:right w:w="108" w:type="dxa"/>
          </w:tblCellMar>
        </w:tblPrEx>
        <w:trPr>
          <w:trHeight w:val="935" w:hRule="atLeast"/>
        </w:trPr>
        <w:tc>
          <w:tcPr>
            <w:tcW w:w="128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等线" w:eastAsia="仿宋_GB2312" w:cs="仿宋_GB2312"/>
                <w:color w:val="000000"/>
                <w:kern w:val="2"/>
                <w:sz w:val="21"/>
                <w:szCs w:val="21"/>
                <w:lang w:val="en-US" w:eastAsia="zh-CN" w:bidi="ar-SA"/>
              </w:rPr>
            </w:pPr>
            <w:r>
              <w:rPr>
                <w:rFonts w:hint="eastAsia" w:ascii="仿宋_GB2312" w:hAnsi="等线" w:eastAsia="仿宋_GB2312" w:cs="仿宋_GB2312"/>
                <w:color w:val="000000"/>
                <w:kern w:val="0"/>
                <w:szCs w:val="21"/>
              </w:rPr>
              <w:t>企业简介</w:t>
            </w:r>
            <w:r>
              <w:rPr>
                <w:rFonts w:hint="eastAsia" w:ascii="仿宋_GB2312" w:hAnsi="等线" w:eastAsia="仿宋_GB2312" w:cs="仿宋_GB2312"/>
                <w:color w:val="000000"/>
                <w:kern w:val="0"/>
                <w:szCs w:val="21"/>
              </w:rPr>
              <w:br w:type="textWrapping"/>
            </w:r>
            <w:r>
              <w:rPr>
                <w:rFonts w:hint="eastAsia" w:ascii="仿宋_GB2312" w:hAnsi="等线" w:eastAsia="仿宋_GB2312" w:cs="仿宋_GB2312"/>
                <w:color w:val="000000"/>
                <w:kern w:val="0"/>
                <w:szCs w:val="21"/>
              </w:rPr>
              <w:t>（不超过</w:t>
            </w:r>
            <w:r>
              <w:rPr>
                <w:rFonts w:hint="eastAsia" w:ascii="仿宋_GB2312" w:hAnsi="等线" w:eastAsia="仿宋_GB2312" w:cs="仿宋_GB2312"/>
                <w:color w:val="000000"/>
                <w:kern w:val="0"/>
                <w:szCs w:val="21"/>
                <w:lang w:val="en-US" w:eastAsia="zh-CN"/>
              </w:rPr>
              <w:t>500</w:t>
            </w:r>
            <w:r>
              <w:rPr>
                <w:rFonts w:hint="eastAsia" w:ascii="仿宋_GB2312" w:hAnsi="等线" w:eastAsia="仿宋_GB2312" w:cs="仿宋_GB2312"/>
                <w:color w:val="000000"/>
                <w:kern w:val="0"/>
                <w:szCs w:val="21"/>
              </w:rPr>
              <w:t>字，可另附页）</w:t>
            </w:r>
          </w:p>
        </w:tc>
        <w:tc>
          <w:tcPr>
            <w:tcW w:w="7333"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仿宋_GB2312" w:hAnsi="等线" w:eastAsia="仿宋_GB2312" w:cs="仿宋_GB2312"/>
                <w:color w:val="000000"/>
                <w:kern w:val="2"/>
                <w:sz w:val="21"/>
                <w:szCs w:val="21"/>
                <w:lang w:val="en-US" w:eastAsia="zh-CN" w:bidi="ar-SA"/>
              </w:rPr>
            </w:pPr>
          </w:p>
        </w:tc>
      </w:tr>
      <w:tr>
        <w:tblPrEx>
          <w:tblCellMar>
            <w:top w:w="0" w:type="dxa"/>
            <w:left w:w="108" w:type="dxa"/>
            <w:bottom w:w="0" w:type="dxa"/>
            <w:right w:w="108" w:type="dxa"/>
          </w:tblCellMar>
        </w:tblPrEx>
        <w:trPr>
          <w:trHeight w:val="349" w:hRule="atLeast"/>
        </w:trPr>
        <w:tc>
          <w:tcPr>
            <w:tcW w:w="8620" w:type="dxa"/>
            <w:gridSpan w:val="5"/>
            <w:tcBorders>
              <w:top w:val="single" w:color="000000" w:sz="4" w:space="0"/>
              <w:left w:val="nil"/>
              <w:bottom w:val="nil"/>
              <w:right w:val="nil"/>
            </w:tcBorders>
            <w:vAlign w:val="center"/>
          </w:tcPr>
          <w:p>
            <w:pPr>
              <w:widowControl/>
              <w:jc w:val="left"/>
              <w:textAlignment w:val="center"/>
              <w:rPr>
                <w:rStyle w:val="16"/>
                <w:rFonts w:hint="eastAsia" w:hAnsi="等线" w:eastAsia="仿宋_GB2312"/>
                <w:lang w:val="en-US" w:eastAsia="zh-CN"/>
              </w:rPr>
            </w:pPr>
            <w:r>
              <w:rPr>
                <w:rStyle w:val="16"/>
                <w:rFonts w:hint="default" w:hAnsi="等线"/>
              </w:rPr>
              <w:t>注：1.</w:t>
            </w:r>
            <w:r>
              <w:rPr>
                <w:rFonts w:hint="eastAsia" w:ascii="仿宋_GB2312" w:hAnsi="仿宋_GB2312" w:eastAsia="仿宋_GB2312" w:cs="仿宋_GB2312"/>
                <w:color w:val="000000"/>
                <w:kern w:val="0"/>
                <w:sz w:val="22"/>
                <w:szCs w:val="22"/>
              </w:rPr>
              <w:t>所有指标均需填报</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如某项指标没有，填“0”。</w:t>
            </w:r>
            <w:r>
              <w:rPr>
                <w:rStyle w:val="16"/>
                <w:rFonts w:hint="default" w:hAnsi="等线"/>
              </w:rPr>
              <w:t xml:space="preserve">    </w:t>
            </w:r>
            <w:r>
              <w:rPr>
                <w:rStyle w:val="16"/>
                <w:rFonts w:hint="eastAsia" w:hAnsi="等线" w:eastAsia="仿宋_GB2312"/>
                <w:lang w:val="en-US" w:eastAsia="zh-CN"/>
              </w:rPr>
              <w:t xml:space="preserve">                         </w:t>
            </w:r>
          </w:p>
          <w:p>
            <w:pPr>
              <w:widowControl/>
              <w:ind w:firstLine="440" w:firstLineChars="200"/>
              <w:jc w:val="left"/>
              <w:textAlignment w:val="center"/>
              <w:rPr>
                <w:rFonts w:ascii="汉仪叶叶相思体简" w:hAnsi="汉仪叶叶相思体简" w:eastAsia="汉仪叶叶相思体简" w:cs="汉仪叶叶相思体简"/>
                <w:color w:val="000000"/>
                <w:sz w:val="22"/>
                <w:szCs w:val="22"/>
              </w:rPr>
            </w:pPr>
            <w:r>
              <w:rPr>
                <w:rStyle w:val="16"/>
                <w:rFonts w:hint="default" w:hAnsi="等线"/>
              </w:rPr>
              <w:t>2.</w:t>
            </w:r>
            <w:r>
              <w:rPr>
                <w:rFonts w:hint="eastAsia" w:ascii="仿宋_GB2312" w:hAnsi="仿宋_GB2312" w:eastAsia="仿宋_GB2312" w:cs="仿宋_GB2312"/>
                <w:color w:val="000000"/>
                <w:kern w:val="0"/>
                <w:sz w:val="22"/>
                <w:szCs w:val="22"/>
              </w:rPr>
              <w:t>请</w:t>
            </w:r>
            <w:r>
              <w:rPr>
                <w:rFonts w:hint="eastAsia" w:ascii="仿宋_GB2312" w:hAnsi="仿宋_GB2312" w:eastAsia="仿宋_GB2312" w:cs="仿宋_GB2312"/>
                <w:color w:val="000000"/>
                <w:kern w:val="0"/>
                <w:sz w:val="22"/>
                <w:szCs w:val="22"/>
                <w:lang w:eastAsia="zh-CN"/>
              </w:rPr>
              <w:t>市</w:t>
            </w:r>
            <w:r>
              <w:rPr>
                <w:rFonts w:hint="eastAsia" w:ascii="仿宋_GB2312" w:hAnsi="仿宋_GB2312" w:eastAsia="仿宋_GB2312" w:cs="仿宋_GB2312"/>
                <w:color w:val="000000"/>
                <w:kern w:val="0"/>
                <w:sz w:val="22"/>
                <w:szCs w:val="22"/>
              </w:rPr>
              <w:t>级中小企业主管部门核实企业填报信息，所有填报信息佐证材料留存备查。</w:t>
            </w:r>
          </w:p>
        </w:tc>
      </w:tr>
    </w:tbl>
    <w:p>
      <w:pPr>
        <w:spacing w:line="600" w:lineRule="exact"/>
        <w:jc w:val="center"/>
        <w:rPr>
          <w:rFonts w:hint="eastAsia" w:ascii="黑体" w:hAnsi="黑体" w:eastAsia="黑体" w:cs="黑体"/>
          <w:color w:val="000000"/>
          <w:sz w:val="44"/>
          <w:szCs w:val="44"/>
          <w:shd w:val="clear" w:color="auto" w:fill="FFFFFF"/>
          <w:lang w:eastAsia="zh-CN"/>
        </w:rPr>
      </w:pPr>
      <w:r>
        <w:rPr>
          <w:rFonts w:hint="eastAsia" w:ascii="方正小标宋简体" w:hAnsi="方正小标宋简体" w:eastAsia="方正小标宋简体" w:cs="方正小标宋简体"/>
          <w:color w:val="000000"/>
          <w:sz w:val="44"/>
          <w:szCs w:val="44"/>
          <w:shd w:val="clear" w:color="auto" w:fill="FFFFFF"/>
          <w:lang w:eastAsia="zh-CN"/>
        </w:rPr>
        <w:t>企业基本情况（提纲）</w:t>
      </w:r>
    </w:p>
    <w:p>
      <w:pPr>
        <w:rPr>
          <w:rFonts w:hint="eastAsia" w:ascii="仿宋" w:hAnsi="仿宋" w:eastAsia="仿宋" w:cs="仿宋"/>
          <w:color w:val="000000"/>
          <w:sz w:val="32"/>
          <w:szCs w:val="32"/>
        </w:rPr>
      </w:pPr>
    </w:p>
    <w:p>
      <w:pPr>
        <w:numPr>
          <w:ilvl w:val="0"/>
          <w:numId w:val="0"/>
        </w:numPr>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企业经营管理概况</w:t>
      </w:r>
    </w:p>
    <w:p>
      <w:pPr>
        <w:numPr>
          <w:ilvl w:val="0"/>
          <w:numId w:val="0"/>
        </w:num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企业从事的细分领域，专注细分领域时间，企业在从事细分领域的</w:t>
      </w:r>
      <w:r>
        <w:rPr>
          <w:rFonts w:hint="eastAsia" w:ascii="仿宋" w:hAnsi="仿宋" w:eastAsia="仿宋" w:cs="仿宋"/>
          <w:color w:val="000000"/>
          <w:sz w:val="32"/>
          <w:szCs w:val="32"/>
          <w:lang w:eastAsia="zh-CN"/>
        </w:rPr>
        <w:t>市场</w:t>
      </w:r>
      <w:r>
        <w:rPr>
          <w:rFonts w:hint="eastAsia" w:ascii="仿宋" w:hAnsi="仿宋" w:eastAsia="仿宋" w:cs="仿宋"/>
          <w:color w:val="000000"/>
          <w:sz w:val="32"/>
          <w:szCs w:val="32"/>
        </w:rPr>
        <w:t>地位，企业经营战略</w:t>
      </w:r>
      <w:r>
        <w:rPr>
          <w:rFonts w:hint="eastAsia" w:ascii="仿宋" w:hAnsi="仿宋" w:eastAsia="仿宋" w:cs="仿宋"/>
          <w:color w:val="000000"/>
          <w:sz w:val="32"/>
          <w:szCs w:val="32"/>
          <w:lang w:eastAsia="zh-CN"/>
        </w:rPr>
        <w:t>、文化理念、</w:t>
      </w:r>
      <w:r>
        <w:rPr>
          <w:rFonts w:hint="eastAsia" w:ascii="仿宋" w:hAnsi="仿宋" w:eastAsia="仿宋" w:cs="仿宋"/>
          <w:color w:val="000000"/>
          <w:sz w:val="32"/>
          <w:szCs w:val="32"/>
        </w:rPr>
        <w:t>管理团队</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法人治理结构等</w:t>
      </w:r>
      <w:r>
        <w:rPr>
          <w:rFonts w:hint="eastAsia" w:ascii="仿宋" w:hAnsi="仿宋" w:eastAsia="仿宋" w:cs="仿宋"/>
          <w:color w:val="000000"/>
          <w:sz w:val="32"/>
          <w:szCs w:val="32"/>
          <w:lang w:eastAsia="zh-CN"/>
        </w:rPr>
        <w:t>情况</w:t>
      </w:r>
      <w:r>
        <w:rPr>
          <w:rFonts w:hint="eastAsia" w:ascii="仿宋" w:hAnsi="仿宋" w:eastAsia="仿宋" w:cs="仿宋"/>
          <w:color w:val="000000"/>
          <w:sz w:val="32"/>
          <w:szCs w:val="32"/>
        </w:rPr>
        <w:t>。</w:t>
      </w:r>
    </w:p>
    <w:p>
      <w:pPr>
        <w:numPr>
          <w:ilvl w:val="0"/>
          <w:numId w:val="0"/>
        </w:numPr>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企业主营产品情况</w:t>
      </w:r>
    </w:p>
    <w:p>
      <w:pPr>
        <w:numPr>
          <w:ilvl w:val="0"/>
          <w:numId w:val="0"/>
        </w:num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产品在相关产业链中的位置及地位，近3年产品销售情况，主要客户群及销售地，</w:t>
      </w:r>
      <w:r>
        <w:rPr>
          <w:rFonts w:hint="eastAsia" w:ascii="仿宋" w:hAnsi="仿宋" w:eastAsia="仿宋" w:cs="仿宋"/>
          <w:color w:val="000000"/>
          <w:sz w:val="32"/>
          <w:szCs w:val="32"/>
          <w:lang w:eastAsia="zh-CN"/>
        </w:rPr>
        <w:t>上年度</w:t>
      </w:r>
      <w:r>
        <w:rPr>
          <w:rFonts w:hint="eastAsia" w:ascii="仿宋" w:hAnsi="仿宋" w:eastAsia="仿宋" w:cs="仿宋"/>
          <w:color w:val="000000"/>
          <w:sz w:val="32"/>
          <w:szCs w:val="32"/>
        </w:rPr>
        <w:t>企业主要竞争对手及与之对比情况，产品关键性能指标、能耗指标及与国际国内领先水平的对比情况，产品主要加工工艺、技术及与国际国内领先水平的对比情况</w:t>
      </w:r>
      <w:r>
        <w:rPr>
          <w:rFonts w:hint="eastAsia" w:ascii="仿宋" w:hAnsi="仿宋" w:eastAsia="仿宋" w:cs="仿宋"/>
          <w:color w:val="000000"/>
          <w:sz w:val="32"/>
          <w:szCs w:val="32"/>
          <w:lang w:eastAsia="zh-CN"/>
        </w:rPr>
        <w:t>，目前产品（技术）瓶颈，下一步突破方向。</w:t>
      </w:r>
      <w:r>
        <w:rPr>
          <w:rFonts w:hint="eastAsia" w:ascii="仿宋" w:hAnsi="仿宋" w:eastAsia="仿宋" w:cs="仿宋"/>
          <w:color w:val="000000"/>
          <w:sz w:val="32"/>
          <w:szCs w:val="32"/>
        </w:rPr>
        <w:t>知识产权积累和运用情况，主导或参与相关产品领域国际国内相关技术、工艺等标准的制定情况</w:t>
      </w:r>
      <w:r>
        <w:rPr>
          <w:rFonts w:hint="eastAsia" w:ascii="仿宋" w:hAnsi="仿宋" w:eastAsia="仿宋" w:cs="仿宋"/>
          <w:color w:val="000000"/>
          <w:sz w:val="32"/>
          <w:szCs w:val="32"/>
          <w:lang w:eastAsia="zh-CN"/>
        </w:rPr>
        <w:t>，产品创新和电子商务销售收入情况。</w:t>
      </w:r>
    </w:p>
    <w:p>
      <w:pPr>
        <w:numPr>
          <w:ilvl w:val="0"/>
          <w:numId w:val="0"/>
        </w:numPr>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企业</w:t>
      </w:r>
      <w:r>
        <w:rPr>
          <w:rFonts w:hint="eastAsia" w:ascii="黑体" w:hAnsi="黑体" w:eastAsia="黑体" w:cs="黑体"/>
          <w:color w:val="000000"/>
          <w:sz w:val="32"/>
          <w:szCs w:val="32"/>
          <w:lang w:eastAsia="zh-CN"/>
        </w:rPr>
        <w:t>技术</w:t>
      </w:r>
      <w:r>
        <w:rPr>
          <w:rFonts w:hint="eastAsia" w:ascii="黑体" w:hAnsi="黑体" w:eastAsia="黑体" w:cs="黑体"/>
          <w:color w:val="000000"/>
          <w:sz w:val="32"/>
          <w:szCs w:val="32"/>
        </w:rPr>
        <w:t>创新情况</w:t>
      </w:r>
    </w:p>
    <w:p>
      <w:pPr>
        <w:numPr>
          <w:ilvl w:val="0"/>
          <w:numId w:val="0"/>
        </w:num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企业技术研发机构建设情况，研发经费的</w:t>
      </w:r>
      <w:r>
        <w:rPr>
          <w:rFonts w:hint="eastAsia" w:ascii="仿宋" w:hAnsi="仿宋" w:eastAsia="仿宋" w:cs="仿宋"/>
          <w:color w:val="000000"/>
          <w:sz w:val="32"/>
          <w:szCs w:val="32"/>
          <w:lang w:eastAsia="zh-CN"/>
        </w:rPr>
        <w:t>投入</w:t>
      </w:r>
      <w:r>
        <w:rPr>
          <w:rFonts w:hint="eastAsia" w:ascii="仿宋" w:hAnsi="仿宋" w:eastAsia="仿宋" w:cs="仿宋"/>
          <w:color w:val="000000"/>
          <w:sz w:val="32"/>
          <w:szCs w:val="32"/>
        </w:rPr>
        <w:t>情况及</w:t>
      </w:r>
      <w:r>
        <w:rPr>
          <w:rFonts w:hint="eastAsia" w:ascii="仿宋" w:hAnsi="仿宋" w:eastAsia="仿宋" w:cs="仿宋"/>
          <w:color w:val="000000"/>
          <w:sz w:val="32"/>
          <w:szCs w:val="32"/>
          <w:lang w:eastAsia="zh-CN"/>
        </w:rPr>
        <w:t>激励</w:t>
      </w:r>
      <w:r>
        <w:rPr>
          <w:rFonts w:hint="eastAsia" w:ascii="仿宋" w:hAnsi="仿宋" w:eastAsia="仿宋" w:cs="仿宋"/>
          <w:color w:val="000000"/>
          <w:sz w:val="32"/>
          <w:szCs w:val="32"/>
        </w:rPr>
        <w:t>机制，研发创新带头人及创新团队情况，创新人才培养情况</w:t>
      </w:r>
      <w:r>
        <w:rPr>
          <w:rFonts w:hint="eastAsia" w:ascii="仿宋" w:hAnsi="仿宋" w:eastAsia="仿宋" w:cs="仿宋"/>
          <w:color w:val="000000"/>
          <w:sz w:val="32"/>
          <w:szCs w:val="32"/>
          <w:lang w:eastAsia="zh-CN"/>
        </w:rPr>
        <w:t>，</w:t>
      </w:r>
      <w:r>
        <w:rPr>
          <w:rFonts w:hint="eastAsia" w:ascii="仿宋_GB2312" w:hAnsi="仿宋_GB2312" w:eastAsia="仿宋_GB2312" w:cs="仿宋_GB2312"/>
          <w:sz w:val="30"/>
          <w:szCs w:val="30"/>
          <w:lang w:val="en-US" w:eastAsia="zh-CN"/>
        </w:rPr>
        <w:t>持续创新发展的主要做法</w:t>
      </w:r>
      <w:r>
        <w:rPr>
          <w:rFonts w:hint="eastAsia" w:ascii="仿宋" w:hAnsi="仿宋" w:eastAsia="仿宋" w:cs="仿宋"/>
          <w:color w:val="000000"/>
          <w:sz w:val="32"/>
          <w:szCs w:val="32"/>
        </w:rPr>
        <w:t>等。</w:t>
      </w:r>
    </w:p>
    <w:p>
      <w:pPr>
        <w:numPr>
          <w:ilvl w:val="0"/>
          <w:numId w:val="0"/>
        </w:numPr>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企业制度建设情况</w:t>
      </w:r>
    </w:p>
    <w:p>
      <w:pPr>
        <w:numPr>
          <w:ilvl w:val="0"/>
          <w:numId w:val="0"/>
        </w:numPr>
        <w:ind w:firstLine="640" w:firstLineChars="200"/>
        <w:rPr>
          <w:rFonts w:hint="eastAsia" w:ascii="黑体" w:hAnsi="黑体" w:eastAsia="仿宋" w:cs="黑体"/>
          <w:color w:val="000000"/>
          <w:sz w:val="32"/>
          <w:szCs w:val="32"/>
          <w:shd w:val="clear" w:color="auto" w:fill="FFFFFF"/>
          <w:lang w:val="en-US" w:eastAsia="zh-CN"/>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hint="eastAsia" w:ascii="仿宋" w:hAnsi="仿宋" w:eastAsia="仿宋" w:cs="仿宋"/>
          <w:color w:val="000000"/>
          <w:sz w:val="32"/>
          <w:szCs w:val="32"/>
        </w:rPr>
        <w:t>企业</w:t>
      </w:r>
      <w:r>
        <w:rPr>
          <w:rFonts w:hint="eastAsia" w:ascii="仿宋" w:hAnsi="仿宋" w:eastAsia="仿宋" w:cs="仿宋"/>
          <w:color w:val="000000"/>
          <w:sz w:val="32"/>
          <w:szCs w:val="32"/>
          <w:lang w:eastAsia="zh-CN"/>
        </w:rPr>
        <w:t>管理制度建立、获得体系认证情况，绿色循环发展、</w:t>
      </w:r>
      <w:r>
        <w:rPr>
          <w:rFonts w:hint="eastAsia" w:ascii="仿宋" w:hAnsi="仿宋" w:eastAsia="仿宋" w:cs="仿宋"/>
          <w:color w:val="000000"/>
          <w:sz w:val="32"/>
          <w:szCs w:val="32"/>
        </w:rPr>
        <w:t>品牌培育</w:t>
      </w:r>
      <w:r>
        <w:rPr>
          <w:rFonts w:hint="eastAsia" w:ascii="仿宋" w:hAnsi="仿宋" w:eastAsia="仿宋" w:cs="仿宋"/>
          <w:color w:val="000000"/>
          <w:sz w:val="32"/>
          <w:szCs w:val="32"/>
          <w:lang w:eastAsia="zh-CN"/>
        </w:rPr>
        <w:t>、融资渠道、</w:t>
      </w:r>
      <w:r>
        <w:rPr>
          <w:rFonts w:hint="eastAsia" w:ascii="仿宋" w:hAnsi="仿宋" w:eastAsia="仿宋" w:cs="仿宋"/>
          <w:color w:val="000000"/>
          <w:sz w:val="32"/>
          <w:szCs w:val="32"/>
        </w:rPr>
        <w:t>产品质量</w:t>
      </w:r>
      <w:r>
        <w:rPr>
          <w:rFonts w:hint="eastAsia" w:ascii="仿宋" w:hAnsi="仿宋" w:eastAsia="仿宋" w:cs="仿宋"/>
          <w:color w:val="000000"/>
          <w:sz w:val="32"/>
          <w:szCs w:val="32"/>
          <w:lang w:eastAsia="zh-CN"/>
        </w:rPr>
        <w:t>等情况。</w:t>
      </w:r>
    </w:p>
    <w:p>
      <w:pPr>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附2</w:t>
      </w:r>
    </w:p>
    <w:p>
      <w:pPr>
        <w:widowControl/>
        <w:jc w:val="center"/>
        <w:textAlignment w:val="center"/>
        <w:outlineLvl w:val="0"/>
        <w:rPr>
          <w:rFonts w:hint="eastAsia" w:ascii="Times New Roman" w:hAnsi="Times New Roman" w:eastAsia="黑体" w:cs="黑体"/>
          <w:color w:val="000000"/>
          <w:kern w:val="0"/>
          <w:sz w:val="36"/>
          <w:szCs w:val="36"/>
          <w:lang w:bidi="ar"/>
        </w:rPr>
      </w:pPr>
      <w:r>
        <w:rPr>
          <w:rFonts w:hint="eastAsia" w:ascii="Times New Roman" w:hAnsi="Times New Roman" w:eastAsia="黑体" w:cs="黑体"/>
          <w:color w:val="000000"/>
          <w:kern w:val="0"/>
          <w:sz w:val="36"/>
          <w:szCs w:val="36"/>
          <w:lang w:eastAsia="zh-CN" w:bidi="ar"/>
        </w:rPr>
        <w:t>内蒙古自治区创新型中小</w:t>
      </w:r>
      <w:r>
        <w:rPr>
          <w:rFonts w:hint="eastAsia" w:ascii="Times New Roman" w:hAnsi="Times New Roman" w:eastAsia="黑体" w:cs="黑体"/>
          <w:color w:val="000000"/>
          <w:kern w:val="0"/>
          <w:sz w:val="36"/>
          <w:szCs w:val="36"/>
          <w:lang w:bidi="ar"/>
        </w:rPr>
        <w:t>企业汇总表</w:t>
      </w:r>
    </w:p>
    <w:p>
      <w:pPr>
        <w:widowControl/>
        <w:jc w:val="left"/>
        <w:rPr>
          <w:rFonts w:hint="default" w:asciiTheme="majorEastAsia" w:hAnsiTheme="majorEastAsia" w:eastAsiaTheme="majorEastAsia" w:cstheme="majorEastAsia"/>
          <w:b w:val="0"/>
          <w:bCs/>
          <w:kern w:val="0"/>
          <w:sz w:val="24"/>
          <w:szCs w:val="24"/>
          <w:lang w:val="en-US" w:eastAsia="zh-CN"/>
        </w:rPr>
      </w:pPr>
      <w:r>
        <w:rPr>
          <w:rFonts w:hint="eastAsia" w:asciiTheme="majorEastAsia" w:hAnsiTheme="majorEastAsia" w:eastAsiaTheme="majorEastAsia" w:cstheme="majorEastAsia"/>
          <w:b w:val="0"/>
          <w:bCs/>
          <w:kern w:val="0"/>
          <w:sz w:val="24"/>
          <w:szCs w:val="24"/>
          <w:lang w:val="en-US" w:eastAsia="zh-CN"/>
        </w:rPr>
        <w:t>市级中小企业主管部门（盖章）</w:t>
      </w:r>
    </w:p>
    <w:tbl>
      <w:tblPr>
        <w:tblStyle w:val="9"/>
        <w:tblpPr w:leftFromText="180" w:rightFromText="180" w:vertAnchor="page" w:horzAnchor="page" w:tblpX="651" w:tblpY="3700"/>
        <w:tblW w:w="15416" w:type="dxa"/>
        <w:jc w:val="center"/>
        <w:tblLayout w:type="fixed"/>
        <w:tblCellMar>
          <w:top w:w="0" w:type="dxa"/>
          <w:left w:w="108" w:type="dxa"/>
          <w:bottom w:w="0" w:type="dxa"/>
          <w:right w:w="108" w:type="dxa"/>
        </w:tblCellMar>
      </w:tblPr>
      <w:tblGrid>
        <w:gridCol w:w="691"/>
        <w:gridCol w:w="941"/>
        <w:gridCol w:w="3929"/>
        <w:gridCol w:w="1734"/>
        <w:gridCol w:w="1386"/>
        <w:gridCol w:w="1861"/>
        <w:gridCol w:w="1614"/>
        <w:gridCol w:w="1630"/>
        <w:gridCol w:w="1630"/>
      </w:tblGrid>
      <w:tr>
        <w:tblPrEx>
          <w:tblCellMar>
            <w:top w:w="0" w:type="dxa"/>
            <w:left w:w="108" w:type="dxa"/>
            <w:bottom w:w="0" w:type="dxa"/>
            <w:right w:w="108" w:type="dxa"/>
          </w:tblCellMar>
        </w:tblPrEx>
        <w:trPr>
          <w:trHeight w:val="924"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序号</w:t>
            </w:r>
          </w:p>
        </w:tc>
        <w:tc>
          <w:tcPr>
            <w:tcW w:w="94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盟市</w:t>
            </w:r>
          </w:p>
        </w:tc>
        <w:tc>
          <w:tcPr>
            <w:tcW w:w="392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企 业 名 称</w:t>
            </w:r>
          </w:p>
        </w:tc>
        <w:tc>
          <w:tcPr>
            <w:tcW w:w="17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b/>
                <w:bCs w:val="0"/>
                <w:kern w:val="0"/>
                <w:sz w:val="24"/>
                <w:szCs w:val="24"/>
                <w:lang w:eastAsia="zh-CN"/>
              </w:rPr>
            </w:pPr>
            <w:r>
              <w:rPr>
                <w:rFonts w:hint="eastAsia" w:asciiTheme="majorEastAsia" w:hAnsiTheme="majorEastAsia" w:eastAsiaTheme="majorEastAsia" w:cstheme="majorEastAsia"/>
                <w:b/>
                <w:bCs w:val="0"/>
                <w:kern w:val="0"/>
                <w:sz w:val="24"/>
                <w:szCs w:val="24"/>
                <w:lang w:eastAsia="zh-CN"/>
              </w:rPr>
              <w:t>统一社会信用代码</w:t>
            </w:r>
          </w:p>
        </w:tc>
        <w:tc>
          <w:tcPr>
            <w:tcW w:w="13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b/>
                <w:bCs w:val="0"/>
                <w:kern w:val="0"/>
                <w:sz w:val="24"/>
                <w:szCs w:val="24"/>
                <w:lang w:eastAsia="zh-CN"/>
              </w:rPr>
            </w:pPr>
            <w:r>
              <w:rPr>
                <w:rFonts w:hint="eastAsia" w:asciiTheme="majorEastAsia" w:hAnsiTheme="majorEastAsia" w:eastAsiaTheme="majorEastAsia" w:cstheme="majorEastAsia"/>
                <w:b/>
                <w:bCs w:val="0"/>
                <w:kern w:val="0"/>
                <w:sz w:val="24"/>
                <w:szCs w:val="24"/>
                <w:lang w:eastAsia="zh-CN"/>
              </w:rPr>
              <w:t>主导产品名称</w:t>
            </w:r>
          </w:p>
        </w:tc>
        <w:tc>
          <w:tcPr>
            <w:tcW w:w="18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b/>
                <w:bCs w:val="0"/>
                <w:kern w:val="0"/>
                <w:sz w:val="24"/>
                <w:szCs w:val="24"/>
                <w:lang w:eastAsia="zh-CN"/>
              </w:rPr>
            </w:pPr>
            <w:r>
              <w:rPr>
                <w:rFonts w:hint="eastAsia" w:asciiTheme="majorEastAsia" w:hAnsiTheme="majorEastAsia" w:eastAsiaTheme="majorEastAsia" w:cstheme="majorEastAsia"/>
                <w:b/>
                <w:bCs w:val="0"/>
                <w:kern w:val="0"/>
                <w:sz w:val="24"/>
                <w:szCs w:val="24"/>
              </w:rPr>
              <w:t>上年</w:t>
            </w:r>
            <w:r>
              <w:rPr>
                <w:rFonts w:hint="eastAsia" w:asciiTheme="majorEastAsia" w:hAnsiTheme="majorEastAsia" w:eastAsiaTheme="majorEastAsia" w:cstheme="majorEastAsia"/>
                <w:b/>
                <w:bCs w:val="0"/>
                <w:kern w:val="0"/>
                <w:sz w:val="24"/>
                <w:szCs w:val="24"/>
                <w:lang w:eastAsia="zh-CN"/>
              </w:rPr>
              <w:t>度</w:t>
            </w:r>
          </w:p>
          <w:p>
            <w:pPr>
              <w:widowControl/>
              <w:jc w:val="center"/>
              <w:rPr>
                <w:rFonts w:hint="eastAsia" w:asciiTheme="majorEastAsia" w:hAnsiTheme="majorEastAsia" w:eastAsiaTheme="majorEastAsia" w:cstheme="majorEastAsia"/>
                <w:b/>
                <w:bCs w:val="0"/>
                <w:kern w:val="0"/>
                <w:sz w:val="24"/>
                <w:szCs w:val="24"/>
                <w:lang w:eastAsia="zh-CN"/>
              </w:rPr>
            </w:pPr>
            <w:r>
              <w:rPr>
                <w:rFonts w:hint="eastAsia" w:asciiTheme="majorEastAsia" w:hAnsiTheme="majorEastAsia" w:eastAsiaTheme="majorEastAsia" w:cstheme="majorEastAsia"/>
                <w:b/>
                <w:bCs w:val="0"/>
                <w:kern w:val="0"/>
                <w:sz w:val="24"/>
                <w:szCs w:val="24"/>
              </w:rPr>
              <w:t>营业收入</w:t>
            </w:r>
            <w:r>
              <w:rPr>
                <w:rFonts w:hint="eastAsia" w:asciiTheme="majorEastAsia" w:hAnsiTheme="majorEastAsia" w:eastAsiaTheme="majorEastAsia" w:cstheme="majorEastAsia"/>
                <w:b/>
                <w:bCs w:val="0"/>
                <w:kern w:val="0"/>
                <w:sz w:val="24"/>
                <w:szCs w:val="24"/>
                <w:lang w:val="en-US" w:eastAsia="zh-CN"/>
              </w:rPr>
              <w:t xml:space="preserve">   </w:t>
            </w:r>
            <w:r>
              <w:rPr>
                <w:rFonts w:hint="eastAsia" w:asciiTheme="majorEastAsia" w:hAnsiTheme="majorEastAsia" w:eastAsiaTheme="majorEastAsia" w:cstheme="majorEastAsia"/>
                <w:b/>
                <w:bCs w:val="0"/>
                <w:kern w:val="0"/>
                <w:sz w:val="24"/>
                <w:szCs w:val="24"/>
                <w:lang w:eastAsia="zh-CN"/>
              </w:rPr>
              <w:t>（万元）</w:t>
            </w:r>
          </w:p>
        </w:tc>
        <w:tc>
          <w:tcPr>
            <w:tcW w:w="161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b/>
                <w:bCs w:val="0"/>
                <w:kern w:val="0"/>
                <w:sz w:val="24"/>
                <w:szCs w:val="24"/>
                <w:lang w:eastAsia="zh-CN"/>
              </w:rPr>
            </w:pPr>
            <w:r>
              <w:rPr>
                <w:rFonts w:hint="eastAsia" w:asciiTheme="majorEastAsia" w:hAnsiTheme="majorEastAsia" w:eastAsiaTheme="majorEastAsia" w:cstheme="majorEastAsia"/>
                <w:b/>
                <w:bCs w:val="0"/>
                <w:kern w:val="0"/>
                <w:sz w:val="24"/>
                <w:szCs w:val="24"/>
                <w:lang w:eastAsia="zh-CN"/>
              </w:rPr>
              <w:t>上年度资产负债率</w:t>
            </w:r>
            <w:r>
              <w:rPr>
                <w:rFonts w:hint="eastAsia" w:asciiTheme="majorEastAsia" w:hAnsiTheme="majorEastAsia" w:eastAsiaTheme="majorEastAsia" w:cstheme="majorEastAsia"/>
                <w:b/>
                <w:bCs w:val="0"/>
                <w:color w:val="000000"/>
                <w:kern w:val="0"/>
                <w:sz w:val="24"/>
                <w:szCs w:val="24"/>
              </w:rPr>
              <w:t>（%）</w:t>
            </w:r>
          </w:p>
        </w:tc>
        <w:tc>
          <w:tcPr>
            <w:tcW w:w="163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lang w:eastAsia="zh-CN"/>
              </w:rPr>
              <w:t>有效知识产权数量</w:t>
            </w:r>
          </w:p>
        </w:tc>
        <w:tc>
          <w:tcPr>
            <w:tcW w:w="1630" w:type="dxa"/>
            <w:tcBorders>
              <w:top w:val="single" w:color="auto" w:sz="4" w:space="0"/>
              <w:left w:val="nil"/>
              <w:bottom w:val="single" w:color="auto" w:sz="4" w:space="0"/>
              <w:right w:val="single" w:color="auto" w:sz="4" w:space="0"/>
            </w:tcBorders>
            <w:noWrap w:val="0"/>
            <w:vAlign w:val="center"/>
          </w:tcPr>
          <w:p>
            <w:pPr>
              <w:widowControl/>
              <w:tabs>
                <w:tab w:val="left" w:pos="355"/>
              </w:tabs>
              <w:jc w:val="center"/>
              <w:rPr>
                <w:rFonts w:hint="eastAsia" w:asciiTheme="majorEastAsia" w:hAnsiTheme="majorEastAsia" w:eastAsiaTheme="majorEastAsia" w:cstheme="majorEastAsia"/>
                <w:b/>
                <w:bCs w:val="0"/>
                <w:kern w:val="0"/>
                <w:sz w:val="24"/>
                <w:szCs w:val="24"/>
                <w:lang w:eastAsia="zh-CN"/>
              </w:rPr>
            </w:pPr>
            <w:r>
              <w:rPr>
                <w:rFonts w:hint="eastAsia" w:asciiTheme="majorEastAsia" w:hAnsiTheme="majorEastAsia" w:eastAsiaTheme="majorEastAsia" w:cstheme="majorEastAsia"/>
                <w:b/>
                <w:bCs w:val="0"/>
                <w:kern w:val="0"/>
                <w:sz w:val="24"/>
                <w:szCs w:val="24"/>
                <w:lang w:eastAsia="zh-CN"/>
              </w:rPr>
              <w:t>满足直通车条件</w:t>
            </w:r>
          </w:p>
        </w:tc>
      </w:tr>
      <w:tr>
        <w:tblPrEx>
          <w:tblCellMar>
            <w:top w:w="0" w:type="dxa"/>
            <w:left w:w="108" w:type="dxa"/>
            <w:bottom w:w="0" w:type="dxa"/>
            <w:right w:w="108" w:type="dxa"/>
          </w:tblCellMar>
        </w:tblPrEx>
        <w:trPr>
          <w:trHeight w:val="476" w:hRule="atLeast"/>
          <w:jc w:val="center"/>
        </w:trPr>
        <w:tc>
          <w:tcPr>
            <w:tcW w:w="691" w:type="dxa"/>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941"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3929"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73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8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61"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61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63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63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490" w:hRule="atLeast"/>
          <w:jc w:val="center"/>
        </w:trPr>
        <w:tc>
          <w:tcPr>
            <w:tcW w:w="691" w:type="dxa"/>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941"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3929"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73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8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61"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61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63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63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476" w:hRule="atLeast"/>
          <w:jc w:val="center"/>
        </w:trPr>
        <w:tc>
          <w:tcPr>
            <w:tcW w:w="691" w:type="dxa"/>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941"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3929"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73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8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61"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61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63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63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476" w:hRule="atLeast"/>
          <w:jc w:val="center"/>
        </w:trPr>
        <w:tc>
          <w:tcPr>
            <w:tcW w:w="691"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941" w:type="dxa"/>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3929" w:type="dxa"/>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734" w:type="dxa"/>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86" w:type="dxa"/>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61" w:type="dxa"/>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614"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63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63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476" w:hRule="atLeast"/>
          <w:jc w:val="center"/>
        </w:trPr>
        <w:tc>
          <w:tcPr>
            <w:tcW w:w="691" w:type="dxa"/>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941"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3929"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73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8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61"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61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63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63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476" w:hRule="atLeast"/>
          <w:jc w:val="center"/>
        </w:trPr>
        <w:tc>
          <w:tcPr>
            <w:tcW w:w="691"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rPr>
            </w:pPr>
          </w:p>
        </w:tc>
        <w:tc>
          <w:tcPr>
            <w:tcW w:w="941"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rPr>
            </w:pPr>
          </w:p>
        </w:tc>
        <w:tc>
          <w:tcPr>
            <w:tcW w:w="3929"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rPr>
            </w:pPr>
          </w:p>
        </w:tc>
        <w:tc>
          <w:tcPr>
            <w:tcW w:w="173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rPr>
            </w:pPr>
          </w:p>
        </w:tc>
        <w:tc>
          <w:tcPr>
            <w:tcW w:w="138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rPr>
            </w:pPr>
          </w:p>
        </w:tc>
        <w:tc>
          <w:tcPr>
            <w:tcW w:w="1861"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rPr>
            </w:pPr>
          </w:p>
        </w:tc>
        <w:tc>
          <w:tcPr>
            <w:tcW w:w="161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rPr>
            </w:pPr>
          </w:p>
        </w:tc>
        <w:tc>
          <w:tcPr>
            <w:tcW w:w="163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c>
          <w:tcPr>
            <w:tcW w:w="163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476" w:hRule="atLeast"/>
          <w:jc w:val="center"/>
        </w:trPr>
        <w:tc>
          <w:tcPr>
            <w:tcW w:w="691"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rPr>
            </w:pPr>
          </w:p>
        </w:tc>
        <w:tc>
          <w:tcPr>
            <w:tcW w:w="941"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rPr>
            </w:pPr>
          </w:p>
        </w:tc>
        <w:tc>
          <w:tcPr>
            <w:tcW w:w="3929"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rPr>
            </w:pPr>
          </w:p>
        </w:tc>
        <w:tc>
          <w:tcPr>
            <w:tcW w:w="173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rPr>
            </w:pPr>
          </w:p>
        </w:tc>
        <w:tc>
          <w:tcPr>
            <w:tcW w:w="138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rPr>
            </w:pPr>
          </w:p>
        </w:tc>
        <w:tc>
          <w:tcPr>
            <w:tcW w:w="1861"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rPr>
            </w:pPr>
          </w:p>
        </w:tc>
        <w:tc>
          <w:tcPr>
            <w:tcW w:w="161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rPr>
            </w:pPr>
          </w:p>
        </w:tc>
        <w:tc>
          <w:tcPr>
            <w:tcW w:w="163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c>
          <w:tcPr>
            <w:tcW w:w="163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486" w:hRule="atLeast"/>
          <w:jc w:val="center"/>
        </w:trPr>
        <w:tc>
          <w:tcPr>
            <w:tcW w:w="691" w:type="dxa"/>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941"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3929"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73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8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861"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61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63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63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r>
    </w:tbl>
    <w:p>
      <w:pPr>
        <w:widowControl/>
        <w:jc w:val="left"/>
        <w:rPr>
          <w:rFonts w:hint="eastAsia" w:asciiTheme="majorEastAsia" w:hAnsiTheme="majorEastAsia" w:eastAsiaTheme="majorEastAsia" w:cstheme="majorEastAsia"/>
          <w:b w:val="0"/>
          <w:bCs/>
          <w:kern w:val="0"/>
          <w:sz w:val="24"/>
          <w:szCs w:val="24"/>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r>
        <w:rPr>
          <w:rFonts w:hint="eastAsia" w:asciiTheme="majorEastAsia" w:hAnsiTheme="majorEastAsia" w:eastAsiaTheme="majorEastAsia" w:cstheme="majorEastAsia"/>
          <w:b w:val="0"/>
          <w:bCs/>
          <w:kern w:val="0"/>
          <w:sz w:val="24"/>
          <w:szCs w:val="24"/>
          <w:lang w:val="en-US" w:eastAsia="zh-CN"/>
        </w:rPr>
        <w:t>填表日期：                                   填表人：                                 联系电话</w:t>
      </w:r>
    </w:p>
    <w:p>
      <w:pPr>
        <w:rPr>
          <w:rFonts w:hint="eastAsia" w:ascii="黑体" w:hAnsi="黑体" w:eastAsia="黑体" w:cs="黑体"/>
          <w:color w:val="000000"/>
          <w:sz w:val="32"/>
          <w:szCs w:val="32"/>
          <w:shd w:val="clear" w:color="auto" w:fill="FFFFFF"/>
          <w:lang w:eastAsia="zh-CN"/>
        </w:rPr>
      </w:pPr>
    </w:p>
    <w:p>
      <w:pPr>
        <w:rPr>
          <w:rFonts w:hint="default"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eastAsia="zh-CN"/>
        </w:rPr>
        <w:t>附件</w:t>
      </w:r>
      <w:r>
        <w:rPr>
          <w:rFonts w:hint="eastAsia" w:ascii="黑体" w:hAnsi="黑体" w:eastAsia="黑体" w:cs="黑体"/>
          <w:color w:val="000000"/>
          <w:sz w:val="32"/>
          <w:szCs w:val="32"/>
          <w:shd w:val="clear" w:color="auto" w:fill="FFFFFF"/>
          <w:lang w:val="en-US" w:eastAsia="zh-CN"/>
        </w:rPr>
        <w:t>3</w:t>
      </w:r>
    </w:p>
    <w:p>
      <w:pPr>
        <w:spacing w:line="600" w:lineRule="exact"/>
        <w:jc w:val="center"/>
        <w:rPr>
          <w:rFonts w:hint="eastAsia" w:ascii="Times New Roman" w:hAnsi="方正小标宋简体" w:eastAsia="方正小标宋简体"/>
          <w:color w:val="000000"/>
          <w:sz w:val="44"/>
          <w:szCs w:val="44"/>
          <w:shd w:val="clear" w:color="auto" w:fill="FFFFFF"/>
        </w:rPr>
      </w:pPr>
    </w:p>
    <w:p>
      <w:pPr>
        <w:spacing w:line="600" w:lineRule="exact"/>
        <w:jc w:val="center"/>
        <w:rPr>
          <w:rFonts w:hint="eastAsia" w:ascii="Times New Roman" w:hAnsi="方正小标宋简体" w:eastAsia="方正小标宋简体"/>
          <w:color w:val="000000"/>
          <w:sz w:val="44"/>
          <w:szCs w:val="44"/>
          <w:shd w:val="clear" w:color="auto" w:fill="FFFFFF"/>
        </w:rPr>
      </w:pPr>
    </w:p>
    <w:p>
      <w:pPr>
        <w:spacing w:line="600" w:lineRule="exact"/>
        <w:jc w:val="center"/>
        <w:rPr>
          <w:rFonts w:hint="eastAsia" w:ascii="Times New Roman" w:hAnsi="方正小标宋简体" w:eastAsia="方正小标宋简体"/>
          <w:color w:val="000000"/>
          <w:sz w:val="44"/>
          <w:szCs w:val="44"/>
          <w:shd w:val="clear" w:color="auto" w:fill="FFFFFF"/>
        </w:rPr>
      </w:pPr>
    </w:p>
    <w:p>
      <w:pPr>
        <w:spacing w:line="600" w:lineRule="exact"/>
        <w:jc w:val="center"/>
        <w:rPr>
          <w:rFonts w:hint="eastAsia" w:ascii="Times New Roman" w:hAnsi="方正小标宋简体" w:eastAsia="方正小标宋简体"/>
          <w:color w:val="000000"/>
          <w:sz w:val="44"/>
          <w:szCs w:val="44"/>
          <w:shd w:val="clear" w:color="auto" w:fill="FFFFFF"/>
          <w:lang w:eastAsia="zh-CN"/>
        </w:rPr>
      </w:pPr>
      <w:r>
        <w:rPr>
          <w:rFonts w:hint="eastAsia" w:ascii="Times New Roman" w:hAnsi="方正小标宋简体" w:eastAsia="方正小标宋简体"/>
          <w:color w:val="000000"/>
          <w:sz w:val="44"/>
          <w:szCs w:val="44"/>
          <w:shd w:val="clear" w:color="auto" w:fill="FFFFFF"/>
          <w:lang w:eastAsia="zh-CN"/>
        </w:rPr>
        <w:t>内蒙古</w:t>
      </w:r>
      <w:r>
        <w:rPr>
          <w:rFonts w:hint="eastAsia" w:ascii="Times New Roman" w:hAnsi="方正小标宋简体" w:eastAsia="方正小标宋简体"/>
          <w:color w:val="000000"/>
          <w:sz w:val="44"/>
          <w:szCs w:val="44"/>
          <w:shd w:val="clear" w:color="auto" w:fill="FFFFFF"/>
        </w:rPr>
        <w:t>自治区</w:t>
      </w:r>
      <w:r>
        <w:rPr>
          <w:rFonts w:hint="eastAsia" w:ascii="Times New Roman" w:hAnsi="方正小标宋简体" w:eastAsia="方正小标宋简体"/>
          <w:color w:val="000000"/>
          <w:sz w:val="44"/>
          <w:szCs w:val="44"/>
          <w:shd w:val="clear" w:color="auto" w:fill="FFFFFF"/>
          <w:lang w:eastAsia="zh-CN"/>
        </w:rPr>
        <w:t>“专精特新”中小企业</w:t>
      </w:r>
    </w:p>
    <w:p>
      <w:pPr>
        <w:spacing w:line="600" w:lineRule="exact"/>
        <w:jc w:val="center"/>
        <w:rPr>
          <w:rFonts w:hint="eastAsia" w:ascii="Times New Roman" w:hAnsi="Times New Roman" w:eastAsia="方正小标宋简体"/>
          <w:color w:val="000000"/>
          <w:sz w:val="44"/>
          <w:szCs w:val="44"/>
          <w:lang w:eastAsia="zh-CN"/>
        </w:rPr>
      </w:pPr>
      <w:r>
        <w:rPr>
          <w:rFonts w:hint="eastAsia" w:ascii="Times New Roman" w:hAnsi="方正小标宋简体" w:eastAsia="方正小标宋简体"/>
          <w:color w:val="000000"/>
          <w:sz w:val="44"/>
          <w:szCs w:val="44"/>
          <w:shd w:val="clear" w:color="auto" w:fill="FFFFFF"/>
        </w:rPr>
        <w:t>申请</w:t>
      </w:r>
      <w:r>
        <w:rPr>
          <w:rFonts w:hint="eastAsia" w:ascii="Times New Roman" w:hAnsi="方正小标宋简体" w:eastAsia="方正小标宋简体"/>
          <w:color w:val="000000"/>
          <w:sz w:val="44"/>
          <w:szCs w:val="44"/>
          <w:shd w:val="clear" w:color="auto" w:fill="FFFFFF"/>
          <w:lang w:eastAsia="zh-CN"/>
        </w:rPr>
        <w:t>报告</w:t>
      </w:r>
    </w:p>
    <w:p>
      <w:pPr>
        <w:spacing w:line="600" w:lineRule="exact"/>
        <w:rPr>
          <w:rFonts w:ascii="Times New Roman" w:hAnsi="Times New Roman" w:eastAsia="楷体_GB2312"/>
          <w:color w:val="000000"/>
          <w:sz w:val="28"/>
        </w:rPr>
      </w:pPr>
    </w:p>
    <w:p>
      <w:pPr>
        <w:spacing w:line="600" w:lineRule="exact"/>
        <w:rPr>
          <w:rFonts w:ascii="Times New Roman" w:hAnsi="Times New Roman" w:eastAsia="楷体_GB2312"/>
          <w:color w:val="000000"/>
          <w:sz w:val="28"/>
        </w:rPr>
      </w:pPr>
    </w:p>
    <w:p>
      <w:pPr>
        <w:spacing w:line="600" w:lineRule="exact"/>
        <w:rPr>
          <w:rFonts w:ascii="Times New Roman" w:hAnsi="Times New Roman" w:eastAsia="楷体_GB2312"/>
          <w:color w:val="000000"/>
          <w:sz w:val="28"/>
        </w:rPr>
      </w:pPr>
    </w:p>
    <w:p>
      <w:pPr>
        <w:spacing w:line="600" w:lineRule="exact"/>
        <w:rPr>
          <w:rFonts w:ascii="Times New Roman" w:hAnsi="Times New Roman" w:eastAsia="楷体_GB2312"/>
          <w:color w:val="000000"/>
          <w:sz w:val="28"/>
        </w:rPr>
      </w:pPr>
    </w:p>
    <w:p>
      <w:pPr>
        <w:spacing w:line="600" w:lineRule="exact"/>
        <w:rPr>
          <w:rFonts w:ascii="Times New Roman" w:hAnsi="Times New Roman" w:eastAsia="楷体_GB2312"/>
          <w:color w:val="000000"/>
          <w:sz w:val="28"/>
        </w:rPr>
      </w:pPr>
    </w:p>
    <w:p>
      <w:pPr>
        <w:spacing w:line="600" w:lineRule="exact"/>
        <w:rPr>
          <w:rFonts w:ascii="Times New Roman" w:hAnsi="Times New Roman" w:eastAsia="楷体_GB2312"/>
          <w:color w:val="000000"/>
          <w:sz w:val="28"/>
        </w:rPr>
      </w:pPr>
    </w:p>
    <w:p>
      <w:pPr>
        <w:spacing w:line="600" w:lineRule="exact"/>
        <w:rPr>
          <w:rFonts w:ascii="Times New Roman" w:hAnsi="Times New Roman" w:eastAsia="楷体_GB2312"/>
          <w:color w:val="000000"/>
          <w:sz w:val="28"/>
        </w:rPr>
      </w:pPr>
    </w:p>
    <w:p>
      <w:pPr>
        <w:spacing w:line="700" w:lineRule="exact"/>
        <w:rPr>
          <w:rFonts w:hint="eastAsia" w:ascii="黑体" w:hAnsi="黑体" w:eastAsia="黑体" w:cs="黑体"/>
          <w:color w:val="000000"/>
          <w:sz w:val="28"/>
        </w:rPr>
      </w:pPr>
      <w:r>
        <mc:AlternateContent>
          <mc:Choice Requires="wps">
            <w:drawing>
              <wp:anchor distT="0" distB="0" distL="114300" distR="114300" simplePos="0" relativeHeight="251663360" behindDoc="0" locked="0" layoutInCell="1" allowOverlap="1">
                <wp:simplePos x="0" y="0"/>
                <wp:positionH relativeFrom="column">
                  <wp:posOffset>1485900</wp:posOffset>
                </wp:positionH>
                <wp:positionV relativeFrom="paragraph">
                  <wp:posOffset>408940</wp:posOffset>
                </wp:positionV>
                <wp:extent cx="2857500" cy="0"/>
                <wp:effectExtent l="0" t="0" r="0" b="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7pt;margin-top:32.2pt;height:0pt;width:225pt;z-index:251663360;mso-width-relative:page;mso-height-relative:page;" filled="f" stroked="t" coordsize="21600,21600" o:gfxdata="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hFuRtYAAAAJ&#10;AQAADwAAAAAAAAABACAAAAAiAAAAZHJzL2Rvd25yZXYueG1sUEsBAhQAFAAAAAgAh07iQJaKoqzl&#10;AQAArAMAAA4AAAAAAAAAAQAgAAAAJQEAAGRycy9lMm9Eb2MueG1sUEsFBgAAAAAGAAYAWQEAAHwF&#10;AAAAAA==&#10;">
                <v:fill on="f" focussize="0,0"/>
                <v:stroke color="#000000" joinstyle="round"/>
                <v:imagedata o:title=""/>
                <o:lock v:ext="edit" aspectratio="f"/>
              </v:line>
            </w:pict>
          </mc:Fallback>
        </mc:AlternateContent>
      </w:r>
      <w:r>
        <w:rPr>
          <w:rFonts w:ascii="Times New Roman" w:hAnsi="Times New Roman" w:eastAsia="楷体_GB2312"/>
          <w:color w:val="000000"/>
          <w:sz w:val="28"/>
        </w:rPr>
        <w:t xml:space="preserve">      </w:t>
      </w:r>
      <w:r>
        <w:rPr>
          <w:rFonts w:hint="eastAsia" w:ascii="黑体" w:hAnsi="黑体" w:eastAsia="黑体" w:cs="黑体"/>
          <w:color w:val="000000"/>
          <w:sz w:val="28"/>
        </w:rPr>
        <w:t xml:space="preserve">申请企业                             </w:t>
      </w:r>
      <w:r>
        <w:rPr>
          <w:rFonts w:hint="eastAsia" w:ascii="黑体" w:hAnsi="黑体" w:eastAsia="黑体" w:cs="黑体"/>
          <w:color w:val="000000"/>
          <w:sz w:val="28"/>
          <w:lang w:val="en-US" w:eastAsia="zh-CN"/>
        </w:rPr>
        <w:t xml:space="preserve">     </w:t>
      </w:r>
      <w:r>
        <w:rPr>
          <w:rFonts w:hint="eastAsia" w:ascii="黑体" w:hAnsi="黑体" w:eastAsia="黑体" w:cs="黑体"/>
          <w:color w:val="000000"/>
          <w:sz w:val="24"/>
        </w:rPr>
        <w:t>（盖章）</w:t>
      </w:r>
    </w:p>
    <w:p>
      <w:pPr>
        <w:spacing w:line="700" w:lineRule="exact"/>
        <w:ind w:firstLine="420"/>
        <w:rPr>
          <w:rFonts w:hint="eastAsia" w:ascii="黑体" w:hAnsi="黑体" w:eastAsia="黑体" w:cs="黑体"/>
          <w:color w:val="000000"/>
          <w:sz w:val="28"/>
        </w:rPr>
      </w:pPr>
      <w:r>
        <w:rPr>
          <w:rFonts w:hint="eastAsia" w:ascii="黑体" w:hAnsi="黑体" w:eastAsia="黑体" w:cs="黑体"/>
          <w:color w:val="000000"/>
          <w:sz w:val="28"/>
        </w:rPr>
        <w:t xml:space="preserve">   法定代表人</w:t>
      </w:r>
    </w:p>
    <w:p>
      <w:pPr>
        <w:spacing w:line="700" w:lineRule="exact"/>
        <w:ind w:firstLine="420"/>
        <w:rPr>
          <w:rFonts w:hint="eastAsia" w:ascii="黑体" w:hAnsi="黑体" w:eastAsia="黑体" w:cs="黑体"/>
          <w:color w:val="000000"/>
          <w:sz w:val="28"/>
        </w:rPr>
      </w:pPr>
      <w:r>
        <w:rPr>
          <w:rFonts w:hint="eastAsia" w:ascii="黑体" w:hAnsi="黑体" w:eastAsia="黑体" w:cs="黑体"/>
        </w:rPr>
        <mc:AlternateContent>
          <mc:Choice Requires="wps">
            <w:drawing>
              <wp:anchor distT="0" distB="0" distL="114300" distR="114300" simplePos="0" relativeHeight="251664384" behindDoc="0" locked="0" layoutInCell="0" allowOverlap="1">
                <wp:simplePos x="0" y="0"/>
                <wp:positionH relativeFrom="column">
                  <wp:posOffset>1485900</wp:posOffset>
                </wp:positionH>
                <wp:positionV relativeFrom="paragraph">
                  <wp:posOffset>0</wp:posOffset>
                </wp:positionV>
                <wp:extent cx="2857500" cy="0"/>
                <wp:effectExtent l="0" t="0" r="0" b="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7pt;margin-top:0pt;height:0pt;width:225pt;z-index:251664384;mso-width-relative:page;mso-height-relative:page;" filled="f" stroked="t" coordsize="21600,21600" o:allowincell="f" o:gfxdata="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XoEs9MAAAAFAQAA&#10;DwAAAAAAAAABACAAAAAiAAAAZHJzL2Rvd25yZXYueG1sUEsBAhQAFAAAAAgAh07iQKTfZPblAQAA&#10;rAMAAA4AAAAAAAAAAQAgAAAAIgEAAGRycy9lMm9Eb2MueG1sUEsFBgAAAAAGAAYAWQEAAHkFAAAA&#10;AA==&#10;">
                <v:fill on="f" focussize="0,0"/>
                <v:stroke color="#000000" joinstyle="round"/>
                <v:imagedata o:title=""/>
                <o:lock v:ext="edit" aspectratio="f"/>
              </v:line>
            </w:pict>
          </mc:Fallback>
        </mc:AlternateContent>
      </w:r>
      <w:r>
        <w:rPr>
          <w:rFonts w:hint="eastAsia" w:ascii="黑体" w:hAnsi="黑体" w:eastAsia="黑体" w:cs="黑体"/>
          <w:color w:val="000000"/>
          <w:sz w:val="28"/>
        </w:rPr>
        <w:t xml:space="preserve">   联 系 人</w:t>
      </w:r>
    </w:p>
    <w:p>
      <w:pPr>
        <w:spacing w:line="700" w:lineRule="exact"/>
        <w:ind w:firstLine="840" w:firstLineChars="400"/>
        <w:rPr>
          <w:rFonts w:hint="eastAsia" w:ascii="黑体" w:hAnsi="黑体" w:eastAsia="黑体" w:cs="黑体"/>
          <w:color w:val="000000"/>
          <w:sz w:val="28"/>
        </w:rPr>
      </w:pPr>
      <w:r>
        <w:rPr>
          <w:rFonts w:hint="eastAsia" w:ascii="黑体" w:hAnsi="黑体" w:eastAsia="黑体" w:cs="黑体"/>
        </w:rPr>
        <mc:AlternateContent>
          <mc:Choice Requires="wps">
            <w:drawing>
              <wp:anchor distT="0" distB="0" distL="114300" distR="114300" simplePos="0" relativeHeight="251666432" behindDoc="0" locked="0" layoutInCell="0" allowOverlap="1">
                <wp:simplePos x="0" y="0"/>
                <wp:positionH relativeFrom="column">
                  <wp:posOffset>1485900</wp:posOffset>
                </wp:positionH>
                <wp:positionV relativeFrom="paragraph">
                  <wp:posOffset>363220</wp:posOffset>
                </wp:positionV>
                <wp:extent cx="2857500" cy="0"/>
                <wp:effectExtent l="0" t="0" r="0" b="0"/>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7pt;margin-top:28.6pt;height:0pt;width:225pt;z-index:251666432;mso-width-relative:page;mso-height-relative:page;" filled="f" stroked="t" coordsize="21600,21600" o:allowincell="f" o:gfxdata="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x1M0dYAAAAJ&#10;AQAADwAAAAAAAAABACAAAAAiAAAAZHJzL2Rvd25yZXYueG1sUEsBAhQAFAAAAAgAh07iQPIgLhnl&#10;AQAArAMAAA4AAAAAAAAAAQAgAAAAJQEAAGRycy9lMm9Eb2MueG1sUEsFBgAAAAAGAAYAWQEAAHwF&#10;AAAAAA==&#10;">
                <v:fill on="f" focussize="0,0"/>
                <v:stroke color="#000000" joinstyle="round"/>
                <v:imagedata o:title=""/>
                <o:lock v:ext="edit" aspectratio="f"/>
              </v:line>
            </w:pict>
          </mc:Fallback>
        </mc:AlternateContent>
      </w:r>
      <w:r>
        <w:rPr>
          <w:rFonts w:hint="eastAsia" w:ascii="黑体" w:hAnsi="黑体" w:eastAsia="黑体" w:cs="黑体"/>
        </w:rPr>
        <mc:AlternateContent>
          <mc:Choice Requires="wps">
            <w:drawing>
              <wp:anchor distT="0" distB="0" distL="114300" distR="114300" simplePos="0" relativeHeight="251661312" behindDoc="0" locked="0" layoutInCell="0" allowOverlap="1">
                <wp:simplePos x="0" y="0"/>
                <wp:positionH relativeFrom="column">
                  <wp:posOffset>1485900</wp:posOffset>
                </wp:positionH>
                <wp:positionV relativeFrom="paragraph">
                  <wp:posOffset>0</wp:posOffset>
                </wp:positionV>
                <wp:extent cx="2857500" cy="0"/>
                <wp:effectExtent l="0" t="0" r="0" b="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6350">
                          <a:solidFill>
                            <a:srgbClr val="000000"/>
                          </a:solidFill>
                          <a:round/>
                        </a:ln>
                      </wps:spPr>
                      <wps:bodyPr/>
                    </wps:wsp>
                  </a:graphicData>
                </a:graphic>
              </wp:anchor>
            </w:drawing>
          </mc:Choice>
          <mc:Fallback>
            <w:pict>
              <v:line id="_x0000_s1026" o:spid="_x0000_s1026" o:spt="20" style="position:absolute;left:0pt;margin-left:117pt;margin-top:0pt;height:0pt;width:225pt;z-index:251661312;mso-width-relative:page;mso-height-relative:page;" filled="f" stroked="t" coordsize="21600,21600" o:allowincell="f" o:gfxdata="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j0LHtIAAAAFAQAA&#10;DwAAAAAAAAABACAAAAAiAAAAZHJzL2Rvd25yZXYueG1sUEsBAhQAFAAAAAgAh07iQPcsdcTmAQAA&#10;rAMAAA4AAAAAAAAAAQAgAAAAIQEAAGRycy9lMm9Eb2MueG1sUEsFBgAAAAAGAAYAWQEAAHkFAAAA&#10;AA==&#10;">
                <v:fill on="f" focussize="0,0"/>
                <v:stroke weight="0.5pt" color="#000000" joinstyle="round"/>
                <v:imagedata o:title=""/>
                <o:lock v:ext="edit" aspectratio="f"/>
              </v:line>
            </w:pict>
          </mc:Fallback>
        </mc:AlternateContent>
      </w:r>
      <w:r>
        <w:rPr>
          <w:rFonts w:hint="eastAsia" w:ascii="黑体" w:hAnsi="黑体" w:eastAsia="黑体" w:cs="黑体"/>
          <w:color w:val="000000"/>
          <w:sz w:val="28"/>
        </w:rPr>
        <w:t>联系电话</w:t>
      </w:r>
      <w:r>
        <w:rPr>
          <w:rFonts w:hint="eastAsia" w:ascii="黑体" w:hAnsi="黑体" w:eastAsia="黑体" w:cs="黑体"/>
        </w:rPr>
        <mc:AlternateContent>
          <mc:Choice Requires="wps">
            <w:drawing>
              <wp:anchor distT="0" distB="0" distL="114300" distR="114300" simplePos="0" relativeHeight="251662336" behindDoc="0" locked="0" layoutInCell="0" allowOverlap="1">
                <wp:simplePos x="0" y="0"/>
                <wp:positionH relativeFrom="column">
                  <wp:posOffset>1485900</wp:posOffset>
                </wp:positionH>
                <wp:positionV relativeFrom="paragraph">
                  <wp:posOffset>0</wp:posOffset>
                </wp:positionV>
                <wp:extent cx="2857500" cy="0"/>
                <wp:effectExtent l="0" t="0" r="0" b="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7pt;margin-top:0pt;height:0pt;width:225pt;z-index:251662336;mso-width-relative:page;mso-height-relative:page;" filled="f" stroked="t" coordsize="21600,21600" o:allowincell="f" o:gfxdata="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XoEs9MAAAAFAQAA&#10;DwAAAAAAAAABACAAAAAiAAAAZHJzL2Rvd25yZXYueG1sUEsBAhQAFAAAAAgAh07iQEx7a6flAQAA&#10;rAMAAA4AAAAAAAAAAQAgAAAAIgEAAGRycy9lMm9Eb2MueG1sUEsFBgAAAAAGAAYAWQEAAHkFAAAA&#10;AA==&#10;">
                <v:fill on="f" focussize="0,0"/>
                <v:stroke color="#000000" joinstyle="round"/>
                <v:imagedata o:title=""/>
                <o:lock v:ext="edit" aspectratio="f"/>
              </v:line>
            </w:pict>
          </mc:Fallback>
        </mc:AlternateContent>
      </w:r>
      <w:r>
        <w:rPr>
          <w:rFonts w:hint="eastAsia" w:ascii="黑体" w:hAnsi="黑体" w:eastAsia="黑体" w:cs="黑体"/>
        </w:rPr>
        <mc:AlternateContent>
          <mc:Choice Requires="wps">
            <w:drawing>
              <wp:anchor distT="0" distB="0" distL="114300" distR="114300" simplePos="0" relativeHeight="251665408" behindDoc="0" locked="0" layoutInCell="0" allowOverlap="1">
                <wp:simplePos x="0" y="0"/>
                <wp:positionH relativeFrom="column">
                  <wp:posOffset>1485900</wp:posOffset>
                </wp:positionH>
                <wp:positionV relativeFrom="paragraph">
                  <wp:posOffset>0</wp:posOffset>
                </wp:positionV>
                <wp:extent cx="2857500" cy="0"/>
                <wp:effectExtent l="0" t="0" r="0" b="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7pt;margin-top:0pt;height:0pt;width:225pt;z-index:251665408;mso-width-relative:page;mso-height-relative:page;" filled="f" stroked="t" coordsize="21600,21600" o:allowincell="f" o:gfxdata="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XoEs9MAAAAFAQAA&#10;DwAAAAAAAAABACAAAAAiAAAAZHJzL2Rvd25yZXYueG1sUEsBAhQAFAAAAAgAh07iQH4urf3lAQAA&#10;rAMAAA4AAAAAAAAAAQAgAAAAIgEAAGRycy9lMm9Eb2MueG1sUEsFBgAAAAAGAAYAWQEAAHkFAAAA&#10;AA==&#10;">
                <v:fill on="f" focussize="0,0"/>
                <v:stroke color="#000000" joinstyle="round"/>
                <v:imagedata o:title=""/>
                <o:lock v:ext="edit" aspectratio="f"/>
              </v:line>
            </w:pict>
          </mc:Fallback>
        </mc:AlternateContent>
      </w:r>
    </w:p>
    <w:p>
      <w:pPr>
        <w:spacing w:line="700" w:lineRule="exact"/>
        <w:ind w:firstLine="420"/>
        <w:rPr>
          <w:rFonts w:hint="eastAsia" w:ascii="黑体" w:hAnsi="黑体" w:eastAsia="黑体" w:cs="黑体"/>
          <w:color w:val="000000"/>
          <w:sz w:val="28"/>
        </w:rPr>
      </w:pPr>
      <w:r>
        <w:rPr>
          <w:rFonts w:hint="eastAsia" w:ascii="黑体" w:hAnsi="黑体" w:eastAsia="黑体" w:cs="黑体"/>
          <w:color w:val="000000"/>
          <w:sz w:val="28"/>
        </w:rPr>
        <w:t xml:space="preserve">   </w:t>
      </w:r>
    </w:p>
    <w:p>
      <w:pPr>
        <w:spacing w:line="700" w:lineRule="exact"/>
        <w:ind w:firstLine="420"/>
        <w:rPr>
          <w:rFonts w:hint="eastAsia" w:ascii="黑体" w:hAnsi="黑体" w:eastAsia="黑体" w:cs="黑体"/>
          <w:color w:val="000000"/>
          <w:sz w:val="28"/>
        </w:rPr>
      </w:pPr>
    </w:p>
    <w:p>
      <w:pPr>
        <w:spacing w:line="700" w:lineRule="exact"/>
        <w:ind w:firstLine="980" w:firstLineChars="350"/>
        <w:rPr>
          <w:rFonts w:ascii="Times New Roman" w:hAnsi="Times New Roman" w:eastAsia="楷体_GB2312"/>
          <w:color w:val="000000"/>
          <w:sz w:val="28"/>
        </w:rPr>
      </w:pPr>
      <w:r>
        <w:rPr>
          <w:rFonts w:hint="eastAsia" w:ascii="黑体" w:hAnsi="黑体" w:eastAsia="黑体" w:cs="黑体"/>
          <w:color w:val="000000"/>
          <w:sz w:val="28"/>
        </w:rPr>
        <w:t xml:space="preserve">申请日期           年      月      日            </w:t>
      </w:r>
      <w:r>
        <w:rPr>
          <w:rFonts w:ascii="Times New Roman" w:hAnsi="Times New Roman" w:eastAsia="楷体_GB2312"/>
          <w:color w:val="000000"/>
          <w:sz w:val="28"/>
        </w:rPr>
        <w:t xml:space="preserve"> </w:t>
      </w:r>
    </w:p>
    <w:p>
      <w:pPr>
        <w:widowControl/>
        <w:spacing w:line="600" w:lineRule="exact"/>
        <w:jc w:val="both"/>
        <w:rPr>
          <w:rFonts w:ascii="方正小标宋简体" w:hAnsi="仿宋" w:eastAsia="方正小标宋简体" w:cs="方正小标宋简体"/>
          <w:color w:val="000000"/>
          <w:kern w:val="0"/>
          <w:sz w:val="44"/>
          <w:szCs w:val="44"/>
        </w:rPr>
      </w:pPr>
    </w:p>
    <w:p>
      <w:pPr>
        <w:widowControl/>
        <w:spacing w:line="600" w:lineRule="exact"/>
        <w:ind w:firstLine="880" w:firstLineChars="200"/>
        <w:jc w:val="center"/>
        <w:rPr>
          <w:rFonts w:hint="eastAsia" w:ascii="方正小标宋简体" w:hAnsi="仿宋" w:eastAsia="方正小标宋简体" w:cs="方正小标宋简体"/>
          <w:color w:val="000000"/>
          <w:kern w:val="0"/>
          <w:sz w:val="44"/>
          <w:szCs w:val="44"/>
        </w:rPr>
      </w:pPr>
    </w:p>
    <w:p>
      <w:pPr>
        <w:widowControl/>
        <w:spacing w:line="600" w:lineRule="exact"/>
        <w:ind w:firstLine="880" w:firstLineChars="200"/>
        <w:jc w:val="center"/>
        <w:rPr>
          <w:rFonts w:hint="eastAsia" w:ascii="方正小标宋简体" w:hAnsi="仿宋" w:eastAsia="方正小标宋简体" w:cs="方正小标宋简体"/>
          <w:color w:val="000000"/>
          <w:kern w:val="0"/>
          <w:sz w:val="44"/>
          <w:szCs w:val="44"/>
        </w:rPr>
      </w:pPr>
    </w:p>
    <w:p>
      <w:pPr>
        <w:widowControl/>
        <w:spacing w:line="600" w:lineRule="exact"/>
        <w:ind w:firstLine="880" w:firstLineChars="200"/>
        <w:jc w:val="center"/>
        <w:rPr>
          <w:rFonts w:hint="eastAsia" w:ascii="方正小标宋简体" w:hAnsi="仿宋" w:eastAsia="方正小标宋简体" w:cs="方正小标宋简体"/>
          <w:color w:val="000000"/>
          <w:kern w:val="0"/>
          <w:sz w:val="44"/>
          <w:szCs w:val="44"/>
        </w:rPr>
      </w:pPr>
    </w:p>
    <w:p>
      <w:pPr>
        <w:widowControl/>
        <w:spacing w:line="600" w:lineRule="exact"/>
        <w:ind w:firstLine="880" w:firstLineChars="200"/>
        <w:jc w:val="center"/>
        <w:rPr>
          <w:rFonts w:ascii="方正小标宋简体" w:hAnsi="仿宋" w:eastAsia="方正小标宋简体"/>
          <w:color w:val="000000"/>
          <w:kern w:val="0"/>
          <w:sz w:val="44"/>
          <w:szCs w:val="44"/>
        </w:rPr>
      </w:pPr>
      <w:r>
        <w:rPr>
          <w:rFonts w:hint="eastAsia" w:ascii="方正小标宋简体" w:hAnsi="仿宋" w:eastAsia="方正小标宋简体" w:cs="方正小标宋简体"/>
          <w:color w:val="000000"/>
          <w:kern w:val="0"/>
          <w:sz w:val="44"/>
          <w:szCs w:val="44"/>
        </w:rPr>
        <w:t>承 诺 书</w:t>
      </w:r>
    </w:p>
    <w:p>
      <w:pPr>
        <w:widowControl/>
        <w:spacing w:line="600" w:lineRule="exact"/>
        <w:ind w:firstLine="643" w:firstLineChars="200"/>
        <w:jc w:val="center"/>
        <w:rPr>
          <w:rFonts w:ascii="仿宋" w:hAnsi="仿宋" w:eastAsia="仿宋"/>
          <w:b/>
          <w:bCs/>
          <w:color w:val="000000"/>
          <w:kern w:val="0"/>
          <w:sz w:val="32"/>
          <w:szCs w:val="32"/>
        </w:rPr>
      </w:pPr>
    </w:p>
    <w:p>
      <w:pPr>
        <w:widowControl/>
        <w:spacing w:line="600" w:lineRule="exact"/>
        <w:ind w:firstLine="640" w:firstLineChars="200"/>
        <w:rPr>
          <w:rFonts w:ascii="仿宋" w:hAnsi="仿宋" w:eastAsia="仿宋"/>
          <w:color w:val="000000"/>
          <w:kern w:val="0"/>
          <w:sz w:val="32"/>
          <w:szCs w:val="32"/>
        </w:rPr>
      </w:pPr>
      <w:r>
        <w:rPr>
          <w:rFonts w:hint="eastAsia" w:ascii="仿宋" w:hAnsi="仿宋" w:eastAsia="仿宋" w:cs="仿宋_GB2312"/>
          <w:color w:val="000000"/>
          <w:kern w:val="0"/>
          <w:sz w:val="32"/>
          <w:szCs w:val="32"/>
        </w:rPr>
        <w:t>本企业承诺：</w:t>
      </w:r>
    </w:p>
    <w:p>
      <w:pPr>
        <w:widowControl/>
        <w:spacing w:line="600" w:lineRule="exact"/>
        <w:ind w:firstLine="640" w:firstLineChars="200"/>
        <w:rPr>
          <w:rFonts w:ascii="仿宋" w:hAnsi="仿宋" w:eastAsia="仿宋"/>
          <w:color w:val="000000"/>
          <w:kern w:val="0"/>
          <w:sz w:val="32"/>
          <w:szCs w:val="32"/>
        </w:rPr>
      </w:pPr>
      <w:r>
        <w:rPr>
          <w:rFonts w:ascii="仿宋" w:hAnsi="仿宋" w:eastAsia="仿宋" w:cs="仿宋_GB2312"/>
          <w:color w:val="000000"/>
          <w:kern w:val="0"/>
          <w:sz w:val="32"/>
          <w:szCs w:val="32"/>
        </w:rPr>
        <w:t>1</w:t>
      </w:r>
      <w:r>
        <w:rPr>
          <w:rFonts w:hint="eastAsia" w:ascii="仿宋" w:hAnsi="仿宋" w:eastAsia="仿宋" w:cs="仿宋_GB2312"/>
          <w:color w:val="000000"/>
          <w:kern w:val="0"/>
          <w:sz w:val="32"/>
          <w:szCs w:val="32"/>
        </w:rPr>
        <w:t>.本</w:t>
      </w:r>
      <w:r>
        <w:rPr>
          <w:rFonts w:hint="eastAsia" w:ascii="仿宋" w:hAnsi="仿宋" w:eastAsia="仿宋" w:cs="仿宋_GB2312"/>
          <w:color w:val="000000"/>
          <w:kern w:val="0"/>
          <w:sz w:val="32"/>
          <w:szCs w:val="32"/>
          <w:lang w:eastAsia="zh-CN"/>
        </w:rPr>
        <w:t>申请报告</w:t>
      </w:r>
      <w:r>
        <w:rPr>
          <w:rFonts w:hint="eastAsia" w:ascii="仿宋" w:hAnsi="仿宋" w:eastAsia="仿宋" w:cs="仿宋_GB2312"/>
          <w:color w:val="000000"/>
          <w:kern w:val="0"/>
          <w:sz w:val="32"/>
          <w:szCs w:val="32"/>
        </w:rPr>
        <w:t>中所填写的内容真实、合法、有效。</w:t>
      </w:r>
    </w:p>
    <w:p>
      <w:pPr>
        <w:widowControl/>
        <w:spacing w:line="600" w:lineRule="exact"/>
        <w:ind w:firstLine="640" w:firstLineChars="200"/>
        <w:rPr>
          <w:rFonts w:ascii="仿宋" w:hAnsi="仿宋" w:eastAsia="仿宋"/>
          <w:color w:val="000000"/>
          <w:kern w:val="0"/>
          <w:sz w:val="32"/>
          <w:szCs w:val="32"/>
        </w:rPr>
      </w:pPr>
      <w:r>
        <w:rPr>
          <w:rFonts w:ascii="仿宋" w:hAnsi="仿宋" w:eastAsia="仿宋" w:cs="仿宋_GB2312"/>
          <w:color w:val="000000"/>
          <w:kern w:val="0"/>
          <w:sz w:val="32"/>
          <w:szCs w:val="32"/>
        </w:rPr>
        <w:t>2</w:t>
      </w:r>
      <w:r>
        <w:rPr>
          <w:rFonts w:hint="eastAsia" w:ascii="仿宋" w:hAnsi="仿宋" w:eastAsia="仿宋" w:cs="仿宋_GB2312"/>
          <w:color w:val="000000"/>
          <w:kern w:val="0"/>
          <w:sz w:val="32"/>
          <w:szCs w:val="32"/>
        </w:rPr>
        <w:t>.提供的申报资料和文件内容真实、可靠、事实存在。</w:t>
      </w:r>
    </w:p>
    <w:p>
      <w:pPr>
        <w:widowControl/>
        <w:spacing w:line="600" w:lineRule="exact"/>
        <w:ind w:firstLine="640" w:firstLineChars="200"/>
        <w:rPr>
          <w:rFonts w:hint="eastAsia" w:ascii="仿宋" w:hAnsi="仿宋" w:eastAsia="仿宋" w:cs="仿宋_GB2312"/>
          <w:color w:val="000000"/>
          <w:kern w:val="0"/>
          <w:sz w:val="32"/>
          <w:szCs w:val="32"/>
        </w:rPr>
      </w:pPr>
      <w:r>
        <w:rPr>
          <w:rFonts w:ascii="仿宋" w:hAnsi="仿宋" w:eastAsia="仿宋" w:cs="仿宋_GB2312"/>
          <w:color w:val="000000"/>
          <w:kern w:val="0"/>
          <w:sz w:val="32"/>
          <w:szCs w:val="32"/>
        </w:rPr>
        <w:t>3</w:t>
      </w:r>
      <w:r>
        <w:rPr>
          <w:rFonts w:hint="eastAsia" w:ascii="仿宋" w:hAnsi="仿宋" w:eastAsia="仿宋" w:cs="仿宋_GB2312"/>
          <w:color w:val="000000"/>
          <w:kern w:val="0"/>
          <w:sz w:val="32"/>
          <w:szCs w:val="32"/>
        </w:rPr>
        <w:t>.本</w:t>
      </w:r>
      <w:r>
        <w:rPr>
          <w:rFonts w:hint="eastAsia" w:ascii="仿宋" w:hAnsi="仿宋" w:eastAsia="仿宋" w:cs="仿宋_GB2312"/>
          <w:color w:val="000000"/>
          <w:kern w:val="0"/>
          <w:sz w:val="32"/>
          <w:szCs w:val="32"/>
          <w:lang w:eastAsia="zh-CN"/>
        </w:rPr>
        <w:t>申请报告</w:t>
      </w:r>
      <w:r>
        <w:rPr>
          <w:rFonts w:hint="eastAsia" w:ascii="仿宋" w:hAnsi="仿宋" w:eastAsia="仿宋" w:cs="仿宋_GB2312"/>
          <w:color w:val="000000"/>
          <w:kern w:val="0"/>
          <w:sz w:val="32"/>
          <w:szCs w:val="32"/>
        </w:rPr>
        <w:t>中所涉本单位的知识产权、商业秘密明晰完整，归属本单位或技术来源正当合法，未剽窃他人成果，未侵犯他人的知识产权或商业秘密。</w:t>
      </w:r>
    </w:p>
    <w:p>
      <w:pPr>
        <w:pStyle w:val="8"/>
        <w:ind w:left="0" w:leftChars="0" w:firstLine="600" w:firstLineChars="200"/>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近三年未发生较大安全（含网络安全、数据安全）、质量、环境污染等事故及偷税漏税等违法违规行为。</w:t>
      </w:r>
    </w:p>
    <w:p>
      <w:pPr>
        <w:widowControl/>
        <w:spacing w:line="600" w:lineRule="exact"/>
        <w:ind w:firstLine="640" w:firstLineChars="200"/>
        <w:rPr>
          <w:rFonts w:ascii="仿宋" w:hAnsi="仿宋" w:eastAsia="仿宋"/>
          <w:color w:val="000000"/>
          <w:kern w:val="0"/>
          <w:sz w:val="32"/>
          <w:szCs w:val="32"/>
        </w:rPr>
      </w:pPr>
      <w:r>
        <w:rPr>
          <w:rFonts w:hint="eastAsia" w:ascii="仿宋" w:hAnsi="仿宋" w:eastAsia="仿宋" w:cs="仿宋_GB2312"/>
          <w:color w:val="000000"/>
          <w:kern w:val="0"/>
          <w:sz w:val="32"/>
          <w:szCs w:val="32"/>
        </w:rPr>
        <w:t>若发生与上述承诺相违背的事实，由本单位承担法律责任。</w:t>
      </w:r>
    </w:p>
    <w:p>
      <w:pPr>
        <w:widowControl/>
        <w:spacing w:line="600" w:lineRule="exact"/>
        <w:rPr>
          <w:rFonts w:ascii="仿宋" w:hAnsi="仿宋" w:eastAsia="仿宋"/>
          <w:color w:val="000000"/>
          <w:kern w:val="0"/>
          <w:sz w:val="32"/>
          <w:szCs w:val="32"/>
        </w:rPr>
      </w:pPr>
    </w:p>
    <w:p>
      <w:pPr>
        <w:widowControl/>
        <w:spacing w:line="600" w:lineRule="exact"/>
        <w:ind w:firstLine="2560" w:firstLineChars="800"/>
        <w:jc w:val="left"/>
        <w:rPr>
          <w:rFonts w:ascii="仿宋" w:hAnsi="仿宋" w:eastAsia="仿宋"/>
          <w:color w:val="000000"/>
          <w:kern w:val="0"/>
          <w:sz w:val="32"/>
          <w:szCs w:val="32"/>
        </w:rPr>
      </w:pPr>
      <w:r>
        <w:rPr>
          <w:rFonts w:hint="eastAsia" w:ascii="仿宋" w:hAnsi="仿宋" w:eastAsia="仿宋" w:cs="仿宋_GB2312"/>
          <w:color w:val="000000"/>
          <w:kern w:val="0"/>
          <w:sz w:val="32"/>
          <w:szCs w:val="32"/>
        </w:rPr>
        <w:t>法定代表人（签字）：</w:t>
      </w:r>
    </w:p>
    <w:p>
      <w:pPr>
        <w:widowControl/>
        <w:spacing w:line="600" w:lineRule="exact"/>
        <w:ind w:firstLine="2560" w:firstLineChars="800"/>
        <w:rPr>
          <w:rFonts w:ascii="仿宋" w:hAnsi="仿宋" w:eastAsia="仿宋"/>
          <w:color w:val="000000"/>
          <w:kern w:val="0"/>
          <w:sz w:val="32"/>
          <w:szCs w:val="32"/>
        </w:rPr>
      </w:pPr>
      <w:r>
        <w:rPr>
          <w:rFonts w:hint="eastAsia" w:ascii="仿宋" w:hAnsi="仿宋" w:eastAsia="仿宋" w:cs="仿宋_GB2312"/>
          <w:color w:val="000000"/>
          <w:kern w:val="0"/>
          <w:sz w:val="32"/>
          <w:szCs w:val="32"/>
        </w:rPr>
        <w:t>单位（盖章）：</w:t>
      </w:r>
    </w:p>
    <w:p>
      <w:pPr>
        <w:widowControl/>
        <w:spacing w:line="600" w:lineRule="exact"/>
        <w:ind w:firstLine="640" w:firstLineChars="200"/>
        <w:jc w:val="center"/>
        <w:rPr>
          <w:rFonts w:ascii="仿宋" w:hAnsi="仿宋" w:eastAsia="仿宋" w:cs="仿宋_GB2312"/>
          <w:color w:val="000000"/>
          <w:kern w:val="0"/>
          <w:sz w:val="32"/>
          <w:szCs w:val="32"/>
        </w:rPr>
      </w:pPr>
      <w:r>
        <w:rPr>
          <w:rFonts w:ascii="仿宋" w:hAnsi="仿宋" w:eastAsia="仿宋" w:cs="仿宋_GB2312"/>
          <w:color w:val="000000"/>
          <w:kern w:val="0"/>
          <w:sz w:val="32"/>
          <w:szCs w:val="32"/>
        </w:rPr>
        <w:t xml:space="preserve">                             </w:t>
      </w:r>
    </w:p>
    <w:p>
      <w:pPr>
        <w:widowControl/>
        <w:spacing w:line="600" w:lineRule="exact"/>
        <w:ind w:firstLine="640" w:firstLineChars="200"/>
        <w:jc w:val="center"/>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lang w:val="en-US" w:eastAsia="zh-CN"/>
        </w:rPr>
        <w:t xml:space="preserve">                              </w:t>
      </w:r>
      <w:r>
        <w:rPr>
          <w:rFonts w:hint="eastAsia" w:ascii="仿宋" w:hAnsi="仿宋" w:eastAsia="仿宋" w:cs="仿宋_GB2312"/>
          <w:color w:val="000000"/>
          <w:kern w:val="0"/>
          <w:sz w:val="32"/>
          <w:szCs w:val="32"/>
        </w:rPr>
        <w:t>年</w:t>
      </w:r>
      <w:r>
        <w:rPr>
          <w:rFonts w:ascii="仿宋" w:hAnsi="仿宋" w:eastAsia="仿宋" w:cs="仿宋_GB2312"/>
          <w:color w:val="000000"/>
          <w:kern w:val="0"/>
          <w:sz w:val="32"/>
          <w:szCs w:val="32"/>
        </w:rPr>
        <w:t xml:space="preserve">    </w:t>
      </w:r>
      <w:r>
        <w:rPr>
          <w:rFonts w:hint="eastAsia" w:ascii="仿宋" w:hAnsi="仿宋" w:eastAsia="仿宋" w:cs="仿宋_GB2312"/>
          <w:color w:val="000000"/>
          <w:kern w:val="0"/>
          <w:sz w:val="32"/>
          <w:szCs w:val="32"/>
        </w:rPr>
        <w:t>月</w:t>
      </w:r>
      <w:r>
        <w:rPr>
          <w:rFonts w:ascii="仿宋" w:hAnsi="仿宋" w:eastAsia="仿宋" w:cs="仿宋_GB2312"/>
          <w:color w:val="000000"/>
          <w:kern w:val="0"/>
          <w:sz w:val="32"/>
          <w:szCs w:val="32"/>
        </w:rPr>
        <w:t xml:space="preserve">    </w:t>
      </w:r>
      <w:r>
        <w:rPr>
          <w:rFonts w:hint="eastAsia" w:ascii="仿宋" w:hAnsi="仿宋" w:eastAsia="仿宋" w:cs="仿宋_GB2312"/>
          <w:color w:val="000000"/>
          <w:kern w:val="0"/>
          <w:sz w:val="32"/>
          <w:szCs w:val="32"/>
        </w:rPr>
        <w:t>日</w:t>
      </w:r>
      <w:r>
        <w:rPr>
          <w:rFonts w:ascii="仿宋" w:hAnsi="仿宋" w:eastAsia="仿宋" w:cs="仿宋_GB2312"/>
          <w:color w:val="000000"/>
          <w:kern w:val="0"/>
          <w:sz w:val="32"/>
          <w:szCs w:val="32"/>
        </w:rPr>
        <w:t xml:space="preserve"> </w:t>
      </w:r>
    </w:p>
    <w:p>
      <w:pPr>
        <w:widowControl/>
        <w:spacing w:line="600" w:lineRule="exact"/>
        <w:jc w:val="both"/>
        <w:rPr>
          <w:rFonts w:ascii="仿宋" w:hAnsi="仿宋" w:eastAsia="仿宋" w:cs="仿宋_GB2312"/>
          <w:color w:val="000000"/>
          <w:kern w:val="0"/>
          <w:sz w:val="32"/>
          <w:szCs w:val="32"/>
        </w:rPr>
      </w:pPr>
    </w:p>
    <w:tbl>
      <w:tblPr>
        <w:tblStyle w:val="9"/>
        <w:tblpPr w:leftFromText="180" w:rightFromText="180" w:vertAnchor="text" w:horzAnchor="page" w:tblpX="1817" w:tblpY="138"/>
        <w:tblOverlap w:val="never"/>
        <w:tblW w:w="8680" w:type="dxa"/>
        <w:tblInd w:w="0" w:type="dxa"/>
        <w:tblLayout w:type="fixed"/>
        <w:tblCellMar>
          <w:top w:w="0" w:type="dxa"/>
          <w:left w:w="108" w:type="dxa"/>
          <w:bottom w:w="0" w:type="dxa"/>
          <w:right w:w="108" w:type="dxa"/>
        </w:tblCellMar>
      </w:tblPr>
      <w:tblGrid>
        <w:gridCol w:w="1299"/>
        <w:gridCol w:w="1236"/>
        <w:gridCol w:w="1589"/>
        <w:gridCol w:w="1956"/>
        <w:gridCol w:w="2600"/>
      </w:tblGrid>
      <w:tr>
        <w:tblPrEx>
          <w:tblCellMar>
            <w:top w:w="0" w:type="dxa"/>
            <w:left w:w="108" w:type="dxa"/>
            <w:bottom w:w="0" w:type="dxa"/>
            <w:right w:w="108" w:type="dxa"/>
          </w:tblCellMar>
        </w:tblPrEx>
        <w:trPr>
          <w:trHeight w:val="90" w:hRule="atLeast"/>
        </w:trPr>
        <w:tc>
          <w:tcPr>
            <w:tcW w:w="8680" w:type="dxa"/>
            <w:gridSpan w:val="5"/>
            <w:tcBorders>
              <w:top w:val="nil"/>
              <w:left w:val="nil"/>
              <w:bottom w:val="nil"/>
              <w:right w:val="nil"/>
            </w:tcBorders>
            <w:noWrap/>
            <w:vAlign w:val="center"/>
          </w:tcPr>
          <w:p>
            <w:pPr>
              <w:widowControl/>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lang w:eastAsia="zh-CN"/>
              </w:rPr>
              <w:t>“专精特新”中小企业申请</w:t>
            </w:r>
            <w:r>
              <w:rPr>
                <w:rFonts w:hint="eastAsia" w:ascii="黑体" w:hAnsi="宋体" w:eastAsia="黑体" w:cs="黑体"/>
                <w:color w:val="000000"/>
                <w:kern w:val="0"/>
                <w:sz w:val="36"/>
                <w:szCs w:val="36"/>
              </w:rPr>
              <w:t>表</w:t>
            </w:r>
          </w:p>
        </w:tc>
      </w:tr>
      <w:tr>
        <w:tblPrEx>
          <w:tblCellMar>
            <w:top w:w="0" w:type="dxa"/>
            <w:left w:w="108" w:type="dxa"/>
            <w:bottom w:w="0" w:type="dxa"/>
            <w:right w:w="108" w:type="dxa"/>
          </w:tblCellMar>
        </w:tblPrEx>
        <w:trPr>
          <w:trHeight w:val="90" w:hRule="atLeast"/>
        </w:trPr>
        <w:tc>
          <w:tcPr>
            <w:tcW w:w="8680" w:type="dxa"/>
            <w:gridSpan w:val="5"/>
            <w:tcBorders>
              <w:top w:val="nil"/>
              <w:left w:val="nil"/>
              <w:bottom w:val="nil"/>
              <w:right w:val="nil"/>
            </w:tcBorders>
            <w:noWrap/>
            <w:vAlign w:val="center"/>
          </w:tcPr>
          <w:p>
            <w:pPr>
              <w:widowControl/>
              <w:tabs>
                <w:tab w:val="right" w:pos="424"/>
                <w:tab w:val="center" w:pos="5460"/>
              </w:tabs>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rPr>
              <w:t>企业名称（盖章）</w:t>
            </w:r>
            <w:r>
              <w:rPr>
                <w:rFonts w:ascii="仿宋_GB2312" w:hAnsi="等线" w:eastAsia="仿宋_GB2312" w:cs="仿宋_GB2312"/>
                <w:color w:val="000000"/>
                <w:kern w:val="0"/>
                <w:sz w:val="24"/>
              </w:rPr>
              <w:t xml:space="preserve">                         </w:t>
            </w:r>
            <w:r>
              <w:rPr>
                <w:rFonts w:hint="eastAsia" w:ascii="仿宋_GB2312" w:hAnsi="等线" w:eastAsia="仿宋_GB2312" w:cs="仿宋_GB2312"/>
                <w:color w:val="000000"/>
                <w:kern w:val="0"/>
                <w:sz w:val="24"/>
                <w:lang w:eastAsia="zh-CN"/>
              </w:rPr>
              <w:t>市</w:t>
            </w:r>
            <w:r>
              <w:rPr>
                <w:rFonts w:hint="eastAsia" w:ascii="仿宋_GB2312" w:hAnsi="宋体" w:eastAsia="仿宋_GB2312" w:cs="仿宋_GB2312"/>
                <w:color w:val="000000"/>
                <w:kern w:val="0"/>
                <w:sz w:val="24"/>
              </w:rPr>
              <w:t>级中小企业主管部门（盖章）</w:t>
            </w:r>
          </w:p>
        </w:tc>
      </w:tr>
      <w:tr>
        <w:tblPrEx>
          <w:tblCellMar>
            <w:top w:w="0" w:type="dxa"/>
            <w:left w:w="108" w:type="dxa"/>
            <w:bottom w:w="0" w:type="dxa"/>
            <w:right w:w="108" w:type="dxa"/>
          </w:tblCellMar>
        </w:tblPrEx>
        <w:trPr>
          <w:trHeight w:val="90"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企业名称</w:t>
            </w:r>
          </w:p>
        </w:tc>
        <w:tc>
          <w:tcPr>
            <w:tcW w:w="28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rPr>
                <w:rFonts w:ascii="仿宋_GB2312" w:hAnsi="等线" w:eastAsia="仿宋_GB2312" w:cs="仿宋_GB2312"/>
                <w:color w:val="000000"/>
                <w:szCs w:val="21"/>
              </w:rPr>
            </w:pPr>
          </w:p>
        </w:tc>
        <w:tc>
          <w:tcPr>
            <w:tcW w:w="195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等线" w:eastAsia="仿宋_GB2312" w:cs="仿宋_GB2312"/>
                <w:color w:val="000000"/>
                <w:szCs w:val="21"/>
                <w:lang w:eastAsia="zh-CN"/>
              </w:rPr>
            </w:pPr>
            <w:r>
              <w:rPr>
                <w:rFonts w:hint="eastAsia" w:ascii="仿宋_GB2312" w:hAnsi="等线" w:eastAsia="仿宋_GB2312" w:cs="仿宋_GB2312"/>
                <w:color w:val="000000"/>
                <w:kern w:val="0"/>
                <w:szCs w:val="21"/>
                <w:lang w:eastAsia="zh-CN"/>
              </w:rPr>
              <w:t>所在盟市</w:t>
            </w:r>
          </w:p>
        </w:tc>
        <w:tc>
          <w:tcPr>
            <w:tcW w:w="26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等线" w:eastAsia="仿宋_GB2312" w:cs="仿宋_GB2312"/>
                <w:color w:val="000000"/>
                <w:szCs w:val="21"/>
              </w:rPr>
            </w:pPr>
          </w:p>
        </w:tc>
      </w:tr>
      <w:tr>
        <w:tblPrEx>
          <w:tblCellMar>
            <w:top w:w="0" w:type="dxa"/>
            <w:left w:w="108" w:type="dxa"/>
            <w:bottom w:w="0" w:type="dxa"/>
            <w:right w:w="108" w:type="dxa"/>
          </w:tblCellMar>
        </w:tblPrEx>
        <w:trPr>
          <w:trHeight w:val="90" w:hRule="atLeast"/>
        </w:trPr>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统一社会信用代码</w:t>
            </w:r>
          </w:p>
        </w:tc>
        <w:tc>
          <w:tcPr>
            <w:tcW w:w="28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rPr>
                <w:rFonts w:ascii="仿宋_GB2312" w:hAnsi="等线" w:eastAsia="仿宋_GB2312" w:cs="仿宋_GB2312"/>
                <w:color w:val="000000"/>
                <w:szCs w:val="21"/>
              </w:rPr>
            </w:pPr>
          </w:p>
        </w:tc>
        <w:tc>
          <w:tcPr>
            <w:tcW w:w="195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从业人数（人）</w:t>
            </w:r>
          </w:p>
        </w:tc>
        <w:tc>
          <w:tcPr>
            <w:tcW w:w="26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等线" w:eastAsia="仿宋_GB2312" w:cs="仿宋_GB2312"/>
                <w:color w:val="000000"/>
                <w:szCs w:val="21"/>
              </w:rPr>
            </w:pPr>
          </w:p>
        </w:tc>
      </w:tr>
      <w:tr>
        <w:tblPrEx>
          <w:tblCellMar>
            <w:top w:w="0" w:type="dxa"/>
            <w:left w:w="108" w:type="dxa"/>
            <w:bottom w:w="0" w:type="dxa"/>
            <w:right w:w="108" w:type="dxa"/>
          </w:tblCellMar>
        </w:tblPrEx>
        <w:trPr>
          <w:trHeight w:val="90" w:hRule="atLeast"/>
        </w:trPr>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注册时间</w:t>
            </w:r>
          </w:p>
        </w:tc>
        <w:tc>
          <w:tcPr>
            <w:tcW w:w="28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仿宋_GB2312" w:hAnsi="等线" w:eastAsia="仿宋_GB2312" w:cs="仿宋_GB2312"/>
                <w:color w:val="000000"/>
                <w:szCs w:val="21"/>
              </w:rPr>
            </w:pPr>
          </w:p>
        </w:tc>
        <w:tc>
          <w:tcPr>
            <w:tcW w:w="195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注册资本（万元）</w:t>
            </w:r>
          </w:p>
        </w:tc>
        <w:tc>
          <w:tcPr>
            <w:tcW w:w="260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Cs w:val="21"/>
              </w:rPr>
            </w:pPr>
          </w:p>
        </w:tc>
      </w:tr>
      <w:tr>
        <w:tblPrEx>
          <w:tblCellMar>
            <w:top w:w="0" w:type="dxa"/>
            <w:left w:w="108" w:type="dxa"/>
            <w:bottom w:w="0" w:type="dxa"/>
            <w:right w:w="108" w:type="dxa"/>
          </w:tblCellMar>
        </w:tblPrEx>
        <w:trPr>
          <w:trHeight w:val="90" w:hRule="atLeast"/>
        </w:trPr>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等线" w:eastAsia="仿宋_GB2312" w:cs="仿宋_GB2312"/>
                <w:color w:val="000000"/>
                <w:kern w:val="2"/>
                <w:sz w:val="21"/>
                <w:szCs w:val="21"/>
                <w:lang w:val="en-US" w:eastAsia="zh-CN" w:bidi="ar-SA"/>
              </w:rPr>
            </w:pPr>
            <w:r>
              <w:rPr>
                <w:rFonts w:hint="eastAsia" w:ascii="仿宋_GB2312" w:hAnsi="等线" w:eastAsia="仿宋_GB2312" w:cs="仿宋_GB2312"/>
                <w:color w:val="000000"/>
                <w:kern w:val="0"/>
                <w:szCs w:val="21"/>
              </w:rPr>
              <w:t>法定代表人</w:t>
            </w:r>
          </w:p>
        </w:tc>
        <w:tc>
          <w:tcPr>
            <w:tcW w:w="28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仿宋_GB2312" w:hAnsi="等线" w:eastAsia="仿宋_GB2312" w:cs="仿宋_GB2312"/>
                <w:color w:val="000000"/>
                <w:kern w:val="2"/>
                <w:sz w:val="21"/>
                <w:szCs w:val="21"/>
                <w:lang w:val="en-US" w:eastAsia="zh-CN" w:bidi="ar-SA"/>
              </w:rPr>
            </w:pPr>
          </w:p>
        </w:tc>
        <w:tc>
          <w:tcPr>
            <w:tcW w:w="195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等线" w:eastAsia="仿宋_GB2312" w:cs="仿宋_GB2312"/>
                <w:color w:val="000000"/>
                <w:kern w:val="2"/>
                <w:sz w:val="21"/>
                <w:szCs w:val="21"/>
                <w:lang w:val="en-US" w:eastAsia="zh-CN" w:bidi="ar-SA"/>
              </w:rPr>
            </w:pPr>
            <w:r>
              <w:rPr>
                <w:rFonts w:hint="eastAsia" w:ascii="仿宋_GB2312" w:hAnsi="等线" w:eastAsia="仿宋_GB2312" w:cs="仿宋_GB2312"/>
                <w:color w:val="000000"/>
                <w:kern w:val="0"/>
                <w:szCs w:val="21"/>
                <w:lang w:eastAsia="zh-CN"/>
              </w:rPr>
              <w:t>联系电话</w:t>
            </w:r>
          </w:p>
        </w:tc>
        <w:tc>
          <w:tcPr>
            <w:tcW w:w="260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Cs w:val="21"/>
              </w:rPr>
            </w:pPr>
          </w:p>
        </w:tc>
      </w:tr>
      <w:tr>
        <w:tblPrEx>
          <w:tblCellMar>
            <w:top w:w="0" w:type="dxa"/>
            <w:left w:w="108" w:type="dxa"/>
            <w:bottom w:w="0" w:type="dxa"/>
            <w:right w:w="108" w:type="dxa"/>
          </w:tblCellMar>
        </w:tblPrEx>
        <w:trPr>
          <w:trHeight w:val="90" w:hRule="atLeast"/>
        </w:trPr>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等线" w:eastAsia="仿宋_GB2312" w:cs="仿宋_GB2312"/>
                <w:color w:val="000000"/>
                <w:kern w:val="0"/>
                <w:sz w:val="21"/>
                <w:szCs w:val="21"/>
                <w:lang w:val="en-US" w:eastAsia="zh-CN" w:bidi="ar-SA"/>
              </w:rPr>
            </w:pPr>
            <w:r>
              <w:rPr>
                <w:rFonts w:hint="eastAsia" w:ascii="仿宋_GB2312" w:hAnsi="等线" w:eastAsia="仿宋_GB2312" w:cs="仿宋_GB2312"/>
                <w:color w:val="000000"/>
                <w:kern w:val="0"/>
                <w:szCs w:val="21"/>
                <w:lang w:eastAsia="zh-CN"/>
              </w:rPr>
              <w:t>联系人</w:t>
            </w:r>
          </w:p>
        </w:tc>
        <w:tc>
          <w:tcPr>
            <w:tcW w:w="28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仿宋_GB2312" w:hAnsi="等线" w:eastAsia="仿宋_GB2312" w:cs="仿宋_GB2312"/>
                <w:color w:val="000000"/>
                <w:kern w:val="2"/>
                <w:sz w:val="21"/>
                <w:szCs w:val="21"/>
                <w:lang w:val="en-US" w:eastAsia="zh-CN" w:bidi="ar-SA"/>
              </w:rPr>
            </w:pPr>
          </w:p>
        </w:tc>
        <w:tc>
          <w:tcPr>
            <w:tcW w:w="195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等线" w:eastAsia="仿宋_GB2312" w:cs="仿宋_GB2312"/>
                <w:color w:val="000000"/>
                <w:kern w:val="0"/>
                <w:sz w:val="21"/>
                <w:szCs w:val="21"/>
                <w:lang w:val="en-US" w:eastAsia="zh-CN" w:bidi="ar-SA"/>
              </w:rPr>
            </w:pPr>
            <w:r>
              <w:rPr>
                <w:rFonts w:hint="eastAsia" w:ascii="仿宋_GB2312" w:hAnsi="等线" w:eastAsia="仿宋_GB2312" w:cs="仿宋_GB2312"/>
                <w:color w:val="000000"/>
                <w:kern w:val="0"/>
                <w:szCs w:val="21"/>
                <w:lang w:eastAsia="zh-CN"/>
              </w:rPr>
              <w:t>联系电话</w:t>
            </w:r>
          </w:p>
        </w:tc>
        <w:tc>
          <w:tcPr>
            <w:tcW w:w="260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Cs w:val="21"/>
              </w:rPr>
            </w:pPr>
          </w:p>
        </w:tc>
      </w:tr>
      <w:tr>
        <w:tblPrEx>
          <w:tblCellMar>
            <w:top w:w="0" w:type="dxa"/>
            <w:left w:w="108" w:type="dxa"/>
            <w:bottom w:w="0" w:type="dxa"/>
            <w:right w:w="108" w:type="dxa"/>
          </w:tblCellMar>
        </w:tblPrEx>
        <w:trPr>
          <w:trHeight w:val="90" w:hRule="atLeast"/>
        </w:trPr>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企业规模</w:t>
            </w:r>
          </w:p>
        </w:tc>
        <w:tc>
          <w:tcPr>
            <w:tcW w:w="28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仿宋_GB2312" w:hAnsi="等线" w:eastAsia="仿宋_GB2312" w:cs="仿宋_GB2312"/>
                <w:color w:val="000000"/>
                <w:szCs w:val="21"/>
              </w:rPr>
            </w:pPr>
            <w:r>
              <w:rPr>
                <w:rStyle w:val="14"/>
                <w:rFonts w:hint="default" w:hAnsi="等线"/>
                <w:sz w:val="21"/>
                <w:szCs w:val="21"/>
              </w:rPr>
              <w:t>□中型□小型□微型</w:t>
            </w:r>
            <w:r>
              <w:rPr>
                <w:rStyle w:val="14"/>
                <w:rFonts w:hint="default" w:hAnsi="等线"/>
                <w:sz w:val="21"/>
                <w:szCs w:val="21"/>
              </w:rPr>
              <w:br w:type="textWrapping"/>
            </w:r>
            <w:r>
              <w:rPr>
                <w:rStyle w:val="14"/>
                <w:rFonts w:hint="default" w:hAnsi="等线"/>
                <w:sz w:val="21"/>
                <w:szCs w:val="21"/>
              </w:rPr>
              <w:t>依据《中小企业划型标准》（工信部联企业</w:t>
            </w:r>
            <w:r>
              <w:rPr>
                <w:rStyle w:val="15"/>
                <w:sz w:val="21"/>
                <w:szCs w:val="21"/>
              </w:rPr>
              <w:t>〔</w:t>
            </w:r>
            <w:r>
              <w:rPr>
                <w:rStyle w:val="14"/>
                <w:rFonts w:hint="default" w:hAnsi="等线"/>
                <w:sz w:val="21"/>
                <w:szCs w:val="21"/>
              </w:rPr>
              <w:t>2011</w:t>
            </w:r>
            <w:r>
              <w:rPr>
                <w:rStyle w:val="15"/>
                <w:sz w:val="21"/>
                <w:szCs w:val="21"/>
              </w:rPr>
              <w:t>〕</w:t>
            </w:r>
            <w:r>
              <w:rPr>
                <w:rStyle w:val="14"/>
                <w:rFonts w:hint="default" w:hAnsi="等线"/>
                <w:sz w:val="21"/>
                <w:szCs w:val="21"/>
              </w:rPr>
              <w:t>300号），如出台新的划型标准，按最新标准执行。</w:t>
            </w:r>
          </w:p>
        </w:tc>
        <w:tc>
          <w:tcPr>
            <w:tcW w:w="195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企业类型</w:t>
            </w:r>
          </w:p>
        </w:tc>
        <w:tc>
          <w:tcPr>
            <w:tcW w:w="260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szCs w:val="21"/>
              </w:rPr>
            </w:pPr>
            <w:r>
              <w:rPr>
                <w:rFonts w:ascii="仿宋_GB2312" w:hAnsi="等线" w:eastAsia="仿宋_GB2312" w:cs="仿宋_GB2312"/>
                <w:color w:val="000000"/>
                <w:kern w:val="0"/>
                <w:szCs w:val="21"/>
              </w:rPr>
              <w:t>□</w:t>
            </w:r>
            <w:r>
              <w:rPr>
                <w:rFonts w:hint="eastAsia" w:ascii="仿宋_GB2312" w:hAnsi="等线" w:eastAsia="仿宋_GB2312" w:cs="仿宋_GB2312"/>
                <w:color w:val="000000"/>
                <w:kern w:val="0"/>
                <w:szCs w:val="21"/>
              </w:rPr>
              <w:t>国有</w:t>
            </w:r>
            <w:r>
              <w:rPr>
                <w:rFonts w:ascii="仿宋_GB2312" w:hAnsi="等线" w:eastAsia="仿宋_GB2312" w:cs="仿宋_GB2312"/>
                <w:color w:val="000000"/>
                <w:kern w:val="0"/>
                <w:szCs w:val="21"/>
              </w:rPr>
              <w:t>□</w:t>
            </w:r>
            <w:r>
              <w:rPr>
                <w:rFonts w:hint="eastAsia" w:ascii="仿宋_GB2312" w:hAnsi="等线" w:eastAsia="仿宋_GB2312" w:cs="仿宋_GB2312"/>
                <w:color w:val="000000"/>
                <w:kern w:val="0"/>
                <w:szCs w:val="21"/>
              </w:rPr>
              <w:t>民营</w:t>
            </w:r>
            <w:r>
              <w:rPr>
                <w:rFonts w:ascii="仿宋_GB2312" w:hAnsi="等线" w:eastAsia="仿宋_GB2312" w:cs="仿宋_GB2312"/>
                <w:color w:val="000000"/>
                <w:kern w:val="0"/>
                <w:szCs w:val="21"/>
              </w:rPr>
              <w:t>□</w:t>
            </w:r>
            <w:r>
              <w:rPr>
                <w:rFonts w:hint="eastAsia" w:ascii="仿宋_GB2312" w:hAnsi="等线" w:eastAsia="仿宋_GB2312" w:cs="仿宋_GB2312"/>
                <w:color w:val="000000"/>
                <w:kern w:val="0"/>
                <w:szCs w:val="21"/>
              </w:rPr>
              <w:t>合资</w:t>
            </w:r>
            <w:r>
              <w:rPr>
                <w:rFonts w:ascii="仿宋_GB2312" w:hAnsi="等线" w:eastAsia="仿宋_GB2312" w:cs="仿宋_GB2312"/>
                <w:color w:val="000000"/>
                <w:kern w:val="0"/>
                <w:szCs w:val="21"/>
              </w:rPr>
              <w:t>□</w:t>
            </w:r>
            <w:r>
              <w:rPr>
                <w:rFonts w:hint="eastAsia" w:ascii="仿宋_GB2312" w:hAnsi="等线" w:eastAsia="仿宋_GB2312" w:cs="仿宋_GB2312"/>
                <w:color w:val="000000"/>
                <w:kern w:val="0"/>
                <w:szCs w:val="21"/>
              </w:rPr>
              <w:t>外资</w:t>
            </w:r>
          </w:p>
        </w:tc>
      </w:tr>
      <w:tr>
        <w:tblPrEx>
          <w:tblCellMar>
            <w:top w:w="0" w:type="dxa"/>
            <w:left w:w="108" w:type="dxa"/>
            <w:bottom w:w="0" w:type="dxa"/>
            <w:right w:w="108" w:type="dxa"/>
          </w:tblCellMar>
        </w:tblPrEx>
        <w:trPr>
          <w:trHeight w:val="90" w:hRule="atLeast"/>
        </w:trPr>
        <w:tc>
          <w:tcPr>
            <w:tcW w:w="1299" w:type="dxa"/>
            <w:vMerge w:val="restart"/>
            <w:tcBorders>
              <w:top w:val="single" w:color="000000" w:sz="4" w:space="0"/>
              <w:left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所属行业</w:t>
            </w:r>
          </w:p>
        </w:tc>
        <w:tc>
          <w:tcPr>
            <w:tcW w:w="28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（按照《国民经济行业分类(GB/T 4754-2017)》的大类行业填写所属行业，2位码）</w:t>
            </w:r>
          </w:p>
        </w:tc>
        <w:tc>
          <w:tcPr>
            <w:tcW w:w="1956" w:type="dxa"/>
            <w:vMerge w:val="restart"/>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具体细分领域</w:t>
            </w:r>
            <w:r>
              <w:rPr>
                <w:rFonts w:hint="eastAsia" w:ascii="仿宋_GB2312" w:hAnsi="等线" w:eastAsia="仿宋_GB2312" w:cs="仿宋_GB2312"/>
                <w:color w:val="000000"/>
                <w:kern w:val="0"/>
                <w:szCs w:val="21"/>
              </w:rPr>
              <w:br w:type="textWrapping"/>
            </w:r>
            <w:r>
              <w:rPr>
                <w:rFonts w:hint="eastAsia" w:ascii="仿宋_GB2312" w:hAnsi="等线" w:eastAsia="仿宋_GB2312" w:cs="仿宋_GB2312"/>
                <w:color w:val="000000"/>
                <w:kern w:val="0"/>
                <w:szCs w:val="21"/>
              </w:rPr>
              <w:t>名称</w:t>
            </w:r>
          </w:p>
        </w:tc>
        <w:tc>
          <w:tcPr>
            <w:tcW w:w="2600" w:type="dxa"/>
            <w:vMerge w:val="restart"/>
            <w:tcBorders>
              <w:top w:val="single" w:color="000000" w:sz="4" w:space="0"/>
              <w:left w:val="single" w:color="000000" w:sz="4" w:space="0"/>
              <w:right w:val="single" w:color="000000" w:sz="4" w:space="0"/>
            </w:tcBorders>
            <w:vAlign w:val="center"/>
          </w:tcPr>
          <w:p>
            <w:pPr>
              <w:widowControl/>
              <w:spacing w:line="300" w:lineRule="exact"/>
              <w:jc w:val="left"/>
              <w:rPr>
                <w:rFonts w:ascii="仿宋_GB2312" w:hAnsi="等线" w:eastAsia="仿宋_GB2312" w:cs="仿宋_GB2312"/>
                <w:color w:val="000000"/>
                <w:szCs w:val="21"/>
              </w:rPr>
            </w:pPr>
          </w:p>
        </w:tc>
      </w:tr>
      <w:tr>
        <w:tblPrEx>
          <w:tblCellMar>
            <w:top w:w="0" w:type="dxa"/>
            <w:left w:w="108" w:type="dxa"/>
            <w:bottom w:w="0" w:type="dxa"/>
            <w:right w:w="108" w:type="dxa"/>
          </w:tblCellMar>
        </w:tblPrEx>
        <w:trPr>
          <w:trHeight w:val="90" w:hRule="atLeast"/>
        </w:trPr>
        <w:tc>
          <w:tcPr>
            <w:tcW w:w="1299" w:type="dxa"/>
            <w:vMerge w:val="continue"/>
            <w:tcBorders>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kern w:val="0"/>
                <w:szCs w:val="21"/>
              </w:rPr>
            </w:pPr>
          </w:p>
        </w:tc>
        <w:tc>
          <w:tcPr>
            <w:tcW w:w="123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仿宋_GB2312" w:hAnsi="等线" w:eastAsia="仿宋_GB2312" w:cs="仿宋_GB2312"/>
                <w:color w:val="000000"/>
                <w:kern w:val="0"/>
                <w:szCs w:val="21"/>
              </w:rPr>
            </w:pPr>
            <w:r>
              <w:rPr>
                <w:rFonts w:hint="eastAsia" w:ascii="仿宋_GB2312" w:hAnsi="等线" w:eastAsia="仿宋_GB2312" w:cs="仿宋_GB2312"/>
                <w:color w:val="000000"/>
                <w:szCs w:val="21"/>
              </w:rPr>
              <w:t>编码：</w:t>
            </w:r>
          </w:p>
        </w:tc>
        <w:tc>
          <w:tcPr>
            <w:tcW w:w="158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仿宋_GB2312" w:hAnsi="等线" w:eastAsia="仿宋_GB2312" w:cs="仿宋_GB2312"/>
                <w:color w:val="000000"/>
                <w:kern w:val="0"/>
                <w:szCs w:val="21"/>
              </w:rPr>
            </w:pPr>
            <w:r>
              <w:rPr>
                <w:rFonts w:hint="eastAsia" w:ascii="仿宋_GB2312" w:hAnsi="等线" w:eastAsia="仿宋_GB2312" w:cs="仿宋_GB2312"/>
                <w:color w:val="000000"/>
                <w:szCs w:val="21"/>
              </w:rPr>
              <w:t>名称：</w:t>
            </w:r>
          </w:p>
        </w:tc>
        <w:tc>
          <w:tcPr>
            <w:tcW w:w="1956" w:type="dxa"/>
            <w:vMerge w:val="continue"/>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等线" w:eastAsia="仿宋_GB2312" w:cs="仿宋_GB2312"/>
                <w:color w:val="000000"/>
                <w:kern w:val="0"/>
                <w:szCs w:val="21"/>
              </w:rPr>
            </w:pPr>
          </w:p>
        </w:tc>
        <w:tc>
          <w:tcPr>
            <w:tcW w:w="2600" w:type="dxa"/>
            <w:vMerge w:val="continue"/>
            <w:tcBorders>
              <w:left w:val="single" w:color="000000" w:sz="4" w:space="0"/>
              <w:bottom w:val="single" w:color="000000" w:sz="4" w:space="0"/>
              <w:right w:val="single" w:color="000000" w:sz="4" w:space="0"/>
            </w:tcBorders>
            <w:vAlign w:val="center"/>
          </w:tcPr>
          <w:p>
            <w:pPr>
              <w:widowControl/>
              <w:spacing w:line="300" w:lineRule="exact"/>
              <w:jc w:val="left"/>
              <w:rPr>
                <w:rFonts w:ascii="仿宋_GB2312" w:hAnsi="等线" w:eastAsia="仿宋_GB2312" w:cs="仿宋_GB2312"/>
                <w:color w:val="000000"/>
                <w:szCs w:val="21"/>
              </w:rPr>
            </w:pPr>
          </w:p>
        </w:tc>
      </w:tr>
      <w:tr>
        <w:tblPrEx>
          <w:tblCellMar>
            <w:top w:w="0" w:type="dxa"/>
            <w:left w:w="108" w:type="dxa"/>
            <w:bottom w:w="0" w:type="dxa"/>
            <w:right w:w="108" w:type="dxa"/>
          </w:tblCellMar>
        </w:tblPrEx>
        <w:trPr>
          <w:trHeight w:val="90" w:hRule="atLeast"/>
        </w:trPr>
        <w:tc>
          <w:tcPr>
            <w:tcW w:w="1299" w:type="dxa"/>
            <w:vMerge w:val="restart"/>
            <w:tcBorders>
              <w:top w:val="single" w:color="000000" w:sz="4" w:space="0"/>
              <w:left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主导产品</w:t>
            </w:r>
            <w:r>
              <w:rPr>
                <w:rFonts w:hint="eastAsia" w:ascii="仿宋_GB2312" w:hAnsi="等线" w:eastAsia="仿宋_GB2312" w:cs="仿宋_GB2312"/>
                <w:color w:val="000000"/>
                <w:kern w:val="0"/>
                <w:szCs w:val="21"/>
                <w:lang w:val="en-US" w:eastAsia="zh-CN"/>
              </w:rPr>
              <w:t xml:space="preserve"> </w:t>
            </w:r>
            <w:r>
              <w:rPr>
                <w:rFonts w:hint="eastAsia" w:ascii="仿宋_GB2312" w:hAnsi="等线" w:eastAsia="仿宋_GB2312" w:cs="仿宋_GB2312"/>
                <w:color w:val="000000"/>
                <w:kern w:val="0"/>
                <w:szCs w:val="21"/>
              </w:rPr>
              <w:t>类别</w:t>
            </w:r>
          </w:p>
        </w:tc>
        <w:tc>
          <w:tcPr>
            <w:tcW w:w="28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（对照《统计用产品分类目录》，填写产品对应4位数字代码及名称。无法按该目录分类的，可按行业惯例分类。如是新产品请标明）</w:t>
            </w:r>
          </w:p>
        </w:tc>
        <w:tc>
          <w:tcPr>
            <w:tcW w:w="1956" w:type="dxa"/>
            <w:vMerge w:val="restart"/>
            <w:tcBorders>
              <w:top w:val="single" w:color="000000" w:sz="4" w:space="0"/>
              <w:left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主导产品名称</w:t>
            </w:r>
          </w:p>
        </w:tc>
        <w:tc>
          <w:tcPr>
            <w:tcW w:w="2600" w:type="dxa"/>
            <w:vMerge w:val="restart"/>
            <w:tcBorders>
              <w:top w:val="single" w:color="000000" w:sz="4" w:space="0"/>
              <w:left w:val="single" w:color="000000" w:sz="4" w:space="0"/>
              <w:right w:val="single" w:color="000000" w:sz="4" w:space="0"/>
            </w:tcBorders>
            <w:noWrap/>
            <w:vAlign w:val="center"/>
          </w:tcPr>
          <w:p>
            <w:pPr>
              <w:widowControl/>
              <w:spacing w:line="300" w:lineRule="exact"/>
              <w:jc w:val="left"/>
              <w:rPr>
                <w:rFonts w:ascii="仿宋_GB2312" w:hAnsi="等线" w:eastAsia="仿宋_GB2312" w:cs="仿宋_GB2312"/>
                <w:color w:val="000000"/>
                <w:szCs w:val="21"/>
              </w:rPr>
            </w:pPr>
          </w:p>
        </w:tc>
      </w:tr>
      <w:tr>
        <w:tblPrEx>
          <w:tblCellMar>
            <w:top w:w="0" w:type="dxa"/>
            <w:left w:w="108" w:type="dxa"/>
            <w:bottom w:w="0" w:type="dxa"/>
            <w:right w:w="108" w:type="dxa"/>
          </w:tblCellMar>
        </w:tblPrEx>
        <w:trPr>
          <w:trHeight w:val="90" w:hRule="atLeast"/>
        </w:trPr>
        <w:tc>
          <w:tcPr>
            <w:tcW w:w="1299" w:type="dxa"/>
            <w:vMerge w:val="continue"/>
            <w:tcBorders>
              <w:left w:val="single" w:color="000000" w:sz="4" w:space="0"/>
              <w:bottom w:val="single" w:color="auto"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kern w:val="0"/>
                <w:szCs w:val="21"/>
              </w:rPr>
            </w:pPr>
          </w:p>
        </w:tc>
        <w:tc>
          <w:tcPr>
            <w:tcW w:w="1236"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left"/>
              <w:textAlignment w:val="center"/>
              <w:rPr>
                <w:rFonts w:ascii="仿宋_GB2312" w:hAnsi="等线" w:eastAsia="仿宋_GB2312" w:cs="仿宋_GB2312"/>
                <w:color w:val="000000"/>
                <w:kern w:val="0"/>
                <w:szCs w:val="21"/>
              </w:rPr>
            </w:pPr>
            <w:r>
              <w:rPr>
                <w:rFonts w:hint="eastAsia" w:ascii="仿宋_GB2312" w:hAnsi="等线" w:eastAsia="仿宋_GB2312" w:cs="仿宋_GB2312"/>
                <w:color w:val="000000"/>
                <w:szCs w:val="21"/>
              </w:rPr>
              <w:t>编码：</w:t>
            </w:r>
          </w:p>
        </w:tc>
        <w:tc>
          <w:tcPr>
            <w:tcW w:w="1589"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left"/>
              <w:textAlignment w:val="center"/>
              <w:rPr>
                <w:rFonts w:ascii="仿宋_GB2312" w:hAnsi="等线" w:eastAsia="仿宋_GB2312" w:cs="仿宋_GB2312"/>
                <w:color w:val="000000"/>
                <w:kern w:val="0"/>
                <w:szCs w:val="21"/>
              </w:rPr>
            </w:pPr>
            <w:r>
              <w:rPr>
                <w:rFonts w:hint="eastAsia" w:ascii="仿宋_GB2312" w:hAnsi="等线" w:eastAsia="仿宋_GB2312" w:cs="仿宋_GB2312"/>
                <w:color w:val="000000"/>
                <w:szCs w:val="21"/>
              </w:rPr>
              <w:t>名称：</w:t>
            </w:r>
          </w:p>
        </w:tc>
        <w:tc>
          <w:tcPr>
            <w:tcW w:w="1956" w:type="dxa"/>
            <w:vMerge w:val="continue"/>
            <w:tcBorders>
              <w:left w:val="single" w:color="000000" w:sz="4" w:space="0"/>
              <w:bottom w:val="single" w:color="auto"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kern w:val="0"/>
                <w:szCs w:val="21"/>
              </w:rPr>
            </w:pPr>
          </w:p>
        </w:tc>
        <w:tc>
          <w:tcPr>
            <w:tcW w:w="2600" w:type="dxa"/>
            <w:vMerge w:val="continue"/>
            <w:tcBorders>
              <w:left w:val="single" w:color="000000" w:sz="4" w:space="0"/>
              <w:bottom w:val="single" w:color="auto" w:sz="4" w:space="0"/>
              <w:right w:val="single" w:color="000000" w:sz="4" w:space="0"/>
            </w:tcBorders>
            <w:noWrap/>
            <w:vAlign w:val="center"/>
          </w:tcPr>
          <w:p>
            <w:pPr>
              <w:widowControl/>
              <w:spacing w:line="300" w:lineRule="exact"/>
              <w:jc w:val="left"/>
              <w:rPr>
                <w:rFonts w:ascii="仿宋_GB2312" w:hAnsi="等线" w:eastAsia="仿宋_GB2312" w:cs="仿宋_GB2312"/>
                <w:color w:val="000000"/>
                <w:szCs w:val="21"/>
              </w:rPr>
            </w:pPr>
          </w:p>
        </w:tc>
      </w:tr>
      <w:tr>
        <w:tblPrEx>
          <w:tblCellMar>
            <w:top w:w="0" w:type="dxa"/>
            <w:left w:w="108" w:type="dxa"/>
            <w:bottom w:w="0" w:type="dxa"/>
            <w:right w:w="108" w:type="dxa"/>
          </w:tblCellMar>
        </w:tblPrEx>
        <w:trPr>
          <w:trHeight w:val="90" w:hRule="atLeast"/>
        </w:trPr>
        <w:tc>
          <w:tcPr>
            <w:tcW w:w="1299" w:type="dxa"/>
            <w:vMerge w:val="restart"/>
            <w:tcBorders>
              <w:top w:val="single" w:color="auto" w:sz="4" w:space="0"/>
              <w:left w:val="single" w:color="auto" w:sz="4" w:space="0"/>
              <w:right w:val="single" w:color="auto" w:sz="4" w:space="0"/>
            </w:tcBorders>
            <w:vAlign w:val="center"/>
          </w:tcPr>
          <w:p>
            <w:pPr>
              <w:widowControl/>
              <w:spacing w:line="300" w:lineRule="exact"/>
              <w:jc w:val="center"/>
              <w:textAlignment w:val="center"/>
              <w:rPr>
                <w:rFonts w:hint="eastAsia" w:ascii="仿宋_GB2312" w:hAnsi="等线" w:eastAsia="仿宋_GB2312" w:cs="仿宋_GB2312"/>
                <w:b/>
                <w:color w:val="000000"/>
                <w:kern w:val="0"/>
                <w:sz w:val="20"/>
                <w:szCs w:val="20"/>
                <w:lang w:val="en-US" w:eastAsia="zh-CN" w:bidi="ar-SA"/>
              </w:rPr>
            </w:pPr>
            <w:r>
              <w:rPr>
                <w:rFonts w:hint="eastAsia" w:ascii="仿宋_GB2312" w:hAnsi="等线" w:eastAsia="仿宋_GB2312" w:cs="仿宋_GB2312"/>
                <w:color w:val="000000"/>
                <w:kern w:val="0"/>
                <w:sz w:val="20"/>
                <w:szCs w:val="20"/>
                <w:lang w:eastAsia="zh-CN"/>
              </w:rPr>
              <w:t>专业化</w:t>
            </w:r>
          </w:p>
        </w:tc>
        <w:tc>
          <w:tcPr>
            <w:tcW w:w="282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仿宋_GB2312" w:hAnsi="等线" w:eastAsia="仿宋_GB2312" w:cs="仿宋_GB2312"/>
                <w:b/>
                <w:color w:val="000000"/>
                <w:kern w:val="0"/>
                <w:sz w:val="20"/>
                <w:szCs w:val="20"/>
                <w:lang w:val="en-US" w:eastAsia="zh-CN" w:bidi="ar-SA"/>
              </w:rPr>
            </w:pPr>
            <w:r>
              <w:rPr>
                <w:rFonts w:hint="eastAsia" w:ascii="仿宋_GB2312" w:hAnsi="等线" w:eastAsia="仿宋_GB2312" w:cs="仿宋_GB2312"/>
                <w:color w:val="000000"/>
                <w:kern w:val="0"/>
                <w:sz w:val="20"/>
                <w:szCs w:val="20"/>
              </w:rPr>
              <w:t>上年度营业收入（万元）</w:t>
            </w:r>
          </w:p>
        </w:tc>
        <w:tc>
          <w:tcPr>
            <w:tcW w:w="455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等线" w:eastAsia="仿宋_GB2312" w:cs="仿宋_GB2312"/>
                <w:b/>
                <w:color w:val="000000"/>
                <w:kern w:val="0"/>
                <w:sz w:val="20"/>
                <w:szCs w:val="20"/>
                <w:lang w:val="en-US" w:eastAsia="zh-CN" w:bidi="ar-SA"/>
              </w:rPr>
            </w:pPr>
          </w:p>
        </w:tc>
      </w:tr>
      <w:tr>
        <w:tblPrEx>
          <w:tblCellMar>
            <w:top w:w="0" w:type="dxa"/>
            <w:left w:w="108" w:type="dxa"/>
            <w:bottom w:w="0" w:type="dxa"/>
            <w:right w:w="108" w:type="dxa"/>
          </w:tblCellMar>
        </w:tblPrEx>
        <w:trPr>
          <w:trHeight w:val="90" w:hRule="atLeast"/>
        </w:trPr>
        <w:tc>
          <w:tcPr>
            <w:tcW w:w="1299" w:type="dxa"/>
            <w:vMerge w:val="continue"/>
            <w:tcBorders>
              <w:left w:val="single" w:color="auto" w:sz="4" w:space="0"/>
              <w:right w:val="single" w:color="auto" w:sz="4" w:space="0"/>
            </w:tcBorders>
            <w:vAlign w:val="center"/>
          </w:tcPr>
          <w:p>
            <w:pPr>
              <w:widowControl/>
              <w:spacing w:line="300" w:lineRule="exact"/>
              <w:jc w:val="left"/>
              <w:textAlignment w:val="center"/>
              <w:rPr>
                <w:rFonts w:ascii="仿宋_GB2312" w:hAnsi="等线" w:eastAsia="仿宋_GB2312" w:cs="仿宋_GB2312"/>
                <w:color w:val="000000"/>
                <w:sz w:val="24"/>
              </w:rPr>
            </w:pPr>
          </w:p>
        </w:tc>
        <w:tc>
          <w:tcPr>
            <w:tcW w:w="282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仿宋_GB2312" w:hAnsi="等线" w:eastAsia="仿宋_GB2312" w:cs="仿宋_GB2312"/>
                <w:b/>
                <w:color w:val="000000"/>
                <w:kern w:val="0"/>
                <w:sz w:val="20"/>
                <w:szCs w:val="20"/>
                <w:lang w:val="en-US" w:eastAsia="zh-CN" w:bidi="ar-SA"/>
              </w:rPr>
            </w:pPr>
            <w:r>
              <w:rPr>
                <w:rFonts w:hint="eastAsia" w:ascii="仿宋_GB2312" w:hAnsi="等线" w:eastAsia="仿宋_GB2312" w:cs="仿宋_GB2312"/>
                <w:color w:val="000000"/>
                <w:kern w:val="0"/>
                <w:sz w:val="20"/>
                <w:szCs w:val="20"/>
                <w:lang w:eastAsia="zh-CN"/>
              </w:rPr>
              <w:t>上年度</w:t>
            </w:r>
            <w:r>
              <w:rPr>
                <w:rFonts w:hint="eastAsia" w:ascii="仿宋_GB2312" w:hAnsi="等线" w:eastAsia="仿宋_GB2312" w:cs="仿宋_GB2312"/>
                <w:color w:val="000000"/>
                <w:kern w:val="0"/>
                <w:sz w:val="20"/>
                <w:szCs w:val="20"/>
              </w:rPr>
              <w:t>主营业务收入占营业收入比重（%）</w:t>
            </w:r>
          </w:p>
        </w:tc>
        <w:tc>
          <w:tcPr>
            <w:tcW w:w="455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等线" w:eastAsia="仿宋_GB2312" w:cs="仿宋_GB2312"/>
                <w:b/>
                <w:color w:val="000000"/>
                <w:kern w:val="0"/>
                <w:sz w:val="20"/>
                <w:szCs w:val="20"/>
                <w:lang w:val="en-US" w:eastAsia="zh-CN" w:bidi="ar-SA"/>
              </w:rPr>
            </w:pPr>
          </w:p>
        </w:tc>
      </w:tr>
      <w:tr>
        <w:tblPrEx>
          <w:tblCellMar>
            <w:top w:w="0" w:type="dxa"/>
            <w:left w:w="108" w:type="dxa"/>
            <w:bottom w:w="0" w:type="dxa"/>
            <w:right w:w="108" w:type="dxa"/>
          </w:tblCellMar>
        </w:tblPrEx>
        <w:trPr>
          <w:trHeight w:val="90" w:hRule="atLeast"/>
        </w:trPr>
        <w:tc>
          <w:tcPr>
            <w:tcW w:w="1299" w:type="dxa"/>
            <w:vMerge w:val="continue"/>
            <w:tcBorders>
              <w:left w:val="single" w:color="auto" w:sz="4" w:space="0"/>
              <w:right w:val="single" w:color="auto" w:sz="4" w:space="0"/>
            </w:tcBorders>
            <w:vAlign w:val="center"/>
          </w:tcPr>
          <w:p>
            <w:pPr>
              <w:widowControl/>
              <w:spacing w:line="300" w:lineRule="exact"/>
              <w:jc w:val="left"/>
              <w:textAlignment w:val="center"/>
              <w:rPr>
                <w:rFonts w:ascii="仿宋_GB2312" w:hAnsi="等线" w:eastAsia="仿宋_GB2312" w:cs="仿宋_GB2312"/>
                <w:color w:val="000000"/>
                <w:sz w:val="24"/>
              </w:rPr>
            </w:pPr>
          </w:p>
        </w:tc>
        <w:tc>
          <w:tcPr>
            <w:tcW w:w="282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仿宋_GB2312" w:hAnsi="等线" w:eastAsia="仿宋_GB2312" w:cs="仿宋_GB2312"/>
                <w:color w:val="000000"/>
                <w:kern w:val="0"/>
                <w:sz w:val="20"/>
                <w:szCs w:val="20"/>
                <w:lang w:eastAsia="zh-CN"/>
              </w:rPr>
            </w:pPr>
            <w:r>
              <w:rPr>
                <w:rFonts w:hint="eastAsia" w:ascii="仿宋_GB2312" w:hAnsi="等线" w:eastAsia="仿宋_GB2312" w:cs="仿宋_GB2312"/>
                <w:color w:val="000000"/>
                <w:kern w:val="0"/>
                <w:sz w:val="20"/>
                <w:szCs w:val="20"/>
                <w:lang w:eastAsia="zh-CN"/>
              </w:rPr>
              <w:t>从事特定细分市场年限（年）</w:t>
            </w:r>
          </w:p>
        </w:tc>
        <w:tc>
          <w:tcPr>
            <w:tcW w:w="455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等线" w:eastAsia="仿宋_GB2312" w:cs="仿宋_GB2312"/>
                <w:b/>
                <w:color w:val="000000"/>
                <w:kern w:val="0"/>
                <w:sz w:val="20"/>
                <w:szCs w:val="20"/>
                <w:lang w:val="en-US" w:eastAsia="zh-CN" w:bidi="ar-SA"/>
              </w:rPr>
            </w:pPr>
          </w:p>
        </w:tc>
      </w:tr>
      <w:tr>
        <w:tblPrEx>
          <w:tblCellMar>
            <w:top w:w="0" w:type="dxa"/>
            <w:left w:w="108" w:type="dxa"/>
            <w:bottom w:w="0" w:type="dxa"/>
            <w:right w:w="108" w:type="dxa"/>
          </w:tblCellMar>
        </w:tblPrEx>
        <w:trPr>
          <w:trHeight w:val="90" w:hRule="atLeast"/>
        </w:trPr>
        <w:tc>
          <w:tcPr>
            <w:tcW w:w="1299" w:type="dxa"/>
            <w:vMerge w:val="continue"/>
            <w:tcBorders>
              <w:left w:val="single" w:color="auto" w:sz="4" w:space="0"/>
              <w:right w:val="single" w:color="auto" w:sz="4" w:space="0"/>
            </w:tcBorders>
            <w:vAlign w:val="center"/>
          </w:tcPr>
          <w:p>
            <w:pPr>
              <w:widowControl/>
              <w:spacing w:line="300" w:lineRule="exact"/>
              <w:jc w:val="left"/>
              <w:textAlignment w:val="center"/>
              <w:rPr>
                <w:rFonts w:ascii="仿宋_GB2312" w:hAnsi="等线" w:eastAsia="仿宋_GB2312" w:cs="仿宋_GB2312"/>
                <w:color w:val="000000"/>
                <w:sz w:val="24"/>
              </w:rPr>
            </w:pPr>
          </w:p>
        </w:tc>
        <w:tc>
          <w:tcPr>
            <w:tcW w:w="282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仿宋_GB2312" w:hAnsi="等线" w:eastAsia="仿宋_GB2312" w:cs="仿宋_GB2312"/>
                <w:color w:val="000000"/>
                <w:kern w:val="0"/>
                <w:sz w:val="20"/>
                <w:szCs w:val="20"/>
                <w:lang w:eastAsia="zh-CN"/>
              </w:rPr>
            </w:pPr>
            <w:r>
              <w:rPr>
                <w:rFonts w:hint="eastAsia" w:ascii="仿宋_GB2312" w:hAnsi="等线" w:eastAsia="仿宋_GB2312" w:cs="仿宋_GB2312"/>
                <w:color w:val="000000"/>
                <w:kern w:val="0"/>
                <w:sz w:val="20"/>
                <w:szCs w:val="20"/>
                <w:lang w:eastAsia="zh-CN"/>
              </w:rPr>
              <w:t>近</w:t>
            </w:r>
            <w:r>
              <w:rPr>
                <w:rFonts w:hint="eastAsia" w:ascii="仿宋_GB2312" w:hAnsi="等线" w:eastAsia="仿宋_GB2312" w:cs="仿宋_GB2312"/>
                <w:color w:val="000000"/>
                <w:kern w:val="0"/>
                <w:sz w:val="20"/>
                <w:szCs w:val="20"/>
                <w:lang w:val="en-US" w:eastAsia="zh-CN"/>
              </w:rPr>
              <w:t>2年主营业务收入</w:t>
            </w:r>
          </w:p>
        </w:tc>
        <w:tc>
          <w:tcPr>
            <w:tcW w:w="455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等线" w:eastAsia="仿宋_GB2312" w:cs="仿宋_GB2312"/>
                <w:b/>
                <w:color w:val="000000"/>
                <w:kern w:val="0"/>
                <w:sz w:val="20"/>
                <w:szCs w:val="20"/>
                <w:lang w:val="en-US" w:eastAsia="zh-CN" w:bidi="ar-SA"/>
              </w:rPr>
            </w:pPr>
            <w:r>
              <w:rPr>
                <w:rFonts w:ascii="仿宋_GB2312" w:hAnsi="等线" w:eastAsia="仿宋_GB2312" w:cs="仿宋_GB2312"/>
                <w:color w:val="000000"/>
                <w:sz w:val="20"/>
                <w:szCs w:val="20"/>
              </w:rPr>
              <w:t>2020</w:t>
            </w:r>
            <w:r>
              <w:rPr>
                <w:rFonts w:hint="eastAsia" w:ascii="仿宋_GB2312" w:hAnsi="等线" w:eastAsia="仿宋_GB2312" w:cs="仿宋_GB2312"/>
                <w:color w:val="000000"/>
                <w:sz w:val="20"/>
                <w:szCs w:val="20"/>
              </w:rPr>
              <w:t>年</w:t>
            </w:r>
            <w:r>
              <w:rPr>
                <w:rFonts w:ascii="仿宋_GB2312" w:hAnsi="等线" w:eastAsia="仿宋_GB2312" w:cs="仿宋_GB2312"/>
                <w:color w:val="000000"/>
                <w:sz w:val="20"/>
                <w:szCs w:val="20"/>
              </w:rPr>
              <w:t>：</w:t>
            </w:r>
            <w:r>
              <w:rPr>
                <w:rFonts w:hint="eastAsia" w:ascii="仿宋_GB2312" w:hAnsi="等线" w:eastAsia="仿宋_GB2312" w:cs="仿宋_GB2312"/>
                <w:color w:val="000000"/>
                <w:sz w:val="20"/>
                <w:szCs w:val="20"/>
                <w:u w:val="single"/>
                <w:lang w:val="en-US" w:eastAsia="zh-CN"/>
              </w:rPr>
              <w:t xml:space="preserve">      </w:t>
            </w:r>
            <w:r>
              <w:rPr>
                <w:rFonts w:hint="eastAsia" w:ascii="仿宋_GB2312" w:hAnsi="等线" w:eastAsia="仿宋_GB2312" w:cs="仿宋_GB2312"/>
                <w:color w:val="000000"/>
                <w:kern w:val="0"/>
                <w:sz w:val="20"/>
                <w:szCs w:val="20"/>
              </w:rPr>
              <w:t>（万元）</w:t>
            </w:r>
            <w:r>
              <w:rPr>
                <w:rFonts w:hint="eastAsia" w:ascii="仿宋_GB2312" w:hAnsi="等线" w:eastAsia="仿宋_GB2312" w:cs="仿宋_GB2312"/>
                <w:color w:val="000000"/>
                <w:sz w:val="20"/>
                <w:szCs w:val="20"/>
              </w:rPr>
              <w:t>2021年</w:t>
            </w:r>
            <w:r>
              <w:rPr>
                <w:rFonts w:ascii="仿宋_GB2312" w:hAnsi="等线" w:eastAsia="仿宋_GB2312" w:cs="仿宋_GB2312"/>
                <w:color w:val="000000"/>
                <w:sz w:val="20"/>
                <w:szCs w:val="20"/>
              </w:rPr>
              <w:t>：</w:t>
            </w:r>
            <w:r>
              <w:rPr>
                <w:rFonts w:hint="eastAsia" w:ascii="仿宋_GB2312" w:hAnsi="等线" w:eastAsia="仿宋_GB2312" w:cs="仿宋_GB2312"/>
                <w:color w:val="000000"/>
                <w:sz w:val="20"/>
                <w:szCs w:val="20"/>
                <w:u w:val="single"/>
                <w:lang w:val="en-US" w:eastAsia="zh-CN"/>
              </w:rPr>
              <w:t xml:space="preserve">      </w:t>
            </w:r>
            <w:r>
              <w:rPr>
                <w:rFonts w:hint="eastAsia" w:ascii="仿宋_GB2312" w:hAnsi="等线" w:eastAsia="仿宋_GB2312" w:cs="仿宋_GB2312"/>
                <w:color w:val="000000"/>
                <w:kern w:val="0"/>
                <w:sz w:val="20"/>
                <w:szCs w:val="20"/>
              </w:rPr>
              <w:t>（万元）</w:t>
            </w:r>
            <w:r>
              <w:rPr>
                <w:rFonts w:hint="eastAsia" w:ascii="仿宋_GB2312" w:hAnsi="等线" w:eastAsia="仿宋_GB2312" w:cs="仿宋_GB2312"/>
                <w:color w:val="000000"/>
                <w:sz w:val="20"/>
                <w:szCs w:val="20"/>
                <w:lang w:eastAsia="zh-CN"/>
              </w:rPr>
              <w:t>平均增长率：</w:t>
            </w:r>
            <w:r>
              <w:rPr>
                <w:rFonts w:hint="eastAsia" w:ascii="仿宋_GB2312" w:hAnsi="等线" w:eastAsia="仿宋_GB2312" w:cs="仿宋_GB2312"/>
                <w:color w:val="000000"/>
                <w:sz w:val="20"/>
                <w:szCs w:val="20"/>
                <w:u w:val="single"/>
                <w:lang w:val="en-US" w:eastAsia="zh-CN"/>
              </w:rPr>
              <w:t xml:space="preserve">      </w:t>
            </w:r>
            <w:r>
              <w:rPr>
                <w:rFonts w:hint="eastAsia" w:ascii="仿宋_GB2312" w:hAnsi="等线" w:eastAsia="仿宋_GB2312" w:cs="仿宋_GB2312"/>
                <w:color w:val="000000"/>
                <w:kern w:val="0"/>
                <w:sz w:val="20"/>
                <w:szCs w:val="20"/>
              </w:rPr>
              <w:t>%</w:t>
            </w:r>
          </w:p>
        </w:tc>
      </w:tr>
      <w:tr>
        <w:tblPrEx>
          <w:tblCellMar>
            <w:top w:w="0" w:type="dxa"/>
            <w:left w:w="108" w:type="dxa"/>
            <w:bottom w:w="0" w:type="dxa"/>
            <w:right w:w="108" w:type="dxa"/>
          </w:tblCellMar>
        </w:tblPrEx>
        <w:trPr>
          <w:trHeight w:val="90" w:hRule="atLeast"/>
        </w:trPr>
        <w:tc>
          <w:tcPr>
            <w:tcW w:w="1299" w:type="dxa"/>
            <w:vMerge w:val="continue"/>
            <w:tcBorders>
              <w:left w:val="single" w:color="auto" w:sz="4" w:space="0"/>
              <w:bottom w:val="single" w:color="auto" w:sz="4" w:space="0"/>
              <w:right w:val="single" w:color="auto" w:sz="4" w:space="0"/>
            </w:tcBorders>
            <w:vAlign w:val="center"/>
          </w:tcPr>
          <w:p>
            <w:pPr>
              <w:widowControl/>
              <w:spacing w:line="300" w:lineRule="exact"/>
              <w:jc w:val="left"/>
              <w:textAlignment w:val="center"/>
              <w:rPr>
                <w:rFonts w:ascii="仿宋_GB2312" w:hAnsi="等线" w:eastAsia="仿宋_GB2312" w:cs="仿宋_GB2312"/>
                <w:color w:val="000000"/>
                <w:sz w:val="24"/>
              </w:rPr>
            </w:pPr>
          </w:p>
        </w:tc>
        <w:tc>
          <w:tcPr>
            <w:tcW w:w="282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仿宋_GB2312" w:hAnsi="等线" w:eastAsia="仿宋_GB2312" w:cs="仿宋_GB2312"/>
                <w:color w:val="000000"/>
                <w:kern w:val="0"/>
                <w:sz w:val="20"/>
                <w:szCs w:val="20"/>
                <w:lang w:val="en-US" w:eastAsia="zh-CN"/>
              </w:rPr>
            </w:pPr>
            <w:r>
              <w:rPr>
                <w:rFonts w:hint="eastAsia" w:ascii="仿宋_GB2312" w:hAnsi="等线" w:eastAsia="仿宋_GB2312" w:cs="仿宋_GB2312"/>
                <w:color w:val="000000"/>
                <w:kern w:val="0"/>
                <w:sz w:val="20"/>
                <w:szCs w:val="20"/>
                <w:lang w:eastAsia="zh-CN"/>
              </w:rPr>
              <w:t>主导产品所属领域</w:t>
            </w:r>
          </w:p>
        </w:tc>
        <w:tc>
          <w:tcPr>
            <w:tcW w:w="455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eastAsia="宋体"/>
                <w:u w:val="single"/>
                <w:lang w:val="en-US" w:eastAsia="zh-CN"/>
              </w:rPr>
            </w:pPr>
            <w:r>
              <w:rPr>
                <w:rFonts w:hint="eastAsia"/>
                <w:lang w:eastAsia="zh-CN"/>
              </w:rPr>
              <w:t>□补短板，</w:t>
            </w:r>
            <w:r>
              <w:rPr>
                <w:rFonts w:hint="default"/>
              </w:rPr>
              <w:t>具体说明：</w:t>
            </w:r>
            <w:r>
              <w:rPr>
                <w:rFonts w:hint="eastAsia"/>
                <w:u w:val="single"/>
                <w:lang w:val="en-US" w:eastAsia="zh-CN"/>
              </w:rPr>
              <w:t xml:space="preserve">                     </w:t>
            </w:r>
          </w:p>
          <w:p>
            <w:pPr>
              <w:widowControl/>
              <w:spacing w:line="300" w:lineRule="exact"/>
              <w:jc w:val="left"/>
              <w:rPr>
                <w:rFonts w:hint="default" w:eastAsia="宋体"/>
                <w:u w:val="single"/>
                <w:lang w:val="en-US" w:eastAsia="zh-CN"/>
              </w:rPr>
            </w:pPr>
            <w:r>
              <w:rPr>
                <w:rFonts w:hint="eastAsia"/>
                <w:lang w:eastAsia="zh-CN"/>
              </w:rPr>
              <w:t>□锻长板，</w:t>
            </w:r>
            <w:r>
              <w:rPr>
                <w:rFonts w:hint="default"/>
              </w:rPr>
              <w:t>具体说明：</w:t>
            </w:r>
            <w:r>
              <w:rPr>
                <w:rFonts w:hint="eastAsia"/>
                <w:u w:val="single"/>
                <w:lang w:val="en-US" w:eastAsia="zh-CN"/>
              </w:rPr>
              <w:t xml:space="preserve">                     </w:t>
            </w:r>
          </w:p>
          <w:p>
            <w:pPr>
              <w:widowControl/>
              <w:spacing w:line="300" w:lineRule="exact"/>
              <w:jc w:val="left"/>
              <w:rPr>
                <w:rFonts w:hint="default"/>
                <w:u w:val="none"/>
                <w:lang w:val="en-US" w:eastAsia="zh-CN"/>
              </w:rPr>
            </w:pPr>
            <w:r>
              <w:rPr>
                <w:rFonts w:hint="eastAsia"/>
                <w:lang w:eastAsia="zh-CN"/>
              </w:rPr>
              <w:t>□</w:t>
            </w:r>
            <w:r>
              <w:rPr>
                <w:rFonts w:hint="default"/>
              </w:rPr>
              <w:t>填空白</w:t>
            </w:r>
            <w:r>
              <w:rPr>
                <w:rFonts w:hint="eastAsia"/>
                <w:lang w:eastAsia="zh-CN"/>
              </w:rPr>
              <w:t>，</w:t>
            </w:r>
            <w:r>
              <w:rPr>
                <w:rFonts w:hint="default"/>
              </w:rPr>
              <w:t>具体说明：</w:t>
            </w:r>
            <w:r>
              <w:rPr>
                <w:rFonts w:hint="eastAsia"/>
                <w:u w:val="single"/>
                <w:lang w:val="en-US" w:eastAsia="zh-CN"/>
              </w:rPr>
              <w:t xml:space="preserve">                      </w:t>
            </w:r>
            <w:r>
              <w:rPr>
                <w:rFonts w:hint="eastAsia"/>
                <w:u w:val="none"/>
                <w:lang w:val="en-US" w:eastAsia="zh-CN"/>
              </w:rPr>
              <w:t xml:space="preserve">   </w:t>
            </w:r>
          </w:p>
          <w:p>
            <w:pPr>
              <w:widowControl/>
              <w:spacing w:line="300" w:lineRule="exact"/>
              <w:jc w:val="left"/>
              <w:rPr>
                <w:rFonts w:hint="eastAsia"/>
                <w:u w:val="single"/>
                <w:lang w:val="en-US" w:eastAsia="zh-CN"/>
              </w:rPr>
            </w:pPr>
            <w:r>
              <w:rPr>
                <w:rFonts w:hint="eastAsia"/>
                <w:lang w:eastAsia="zh-CN"/>
              </w:rPr>
              <w:t>□</w:t>
            </w:r>
            <w:r>
              <w:rPr>
                <w:rFonts w:hint="eastAsia"/>
              </w:rPr>
              <w:t>核心基础零部件</w:t>
            </w:r>
            <w:r>
              <w:rPr/>
              <w:sym w:font="Wingdings 2" w:char="00A3"/>
            </w:r>
            <w:r>
              <w:rPr>
                <w:rFonts w:hint="eastAsia"/>
                <w:lang w:eastAsia="zh-CN"/>
              </w:rPr>
              <w:t>核心基础</w:t>
            </w:r>
            <w:r>
              <w:rPr>
                <w:rFonts w:hint="eastAsia"/>
              </w:rPr>
              <w:t>元器件</w:t>
            </w:r>
            <w:r>
              <w:rPr/>
              <w:sym w:font="Wingdings 2" w:char="00A3"/>
            </w:r>
            <w:r>
              <w:rPr>
                <w:rFonts w:hint="eastAsia"/>
              </w:rPr>
              <w:t>关键软件</w:t>
            </w:r>
            <w:r>
              <w:rPr>
                <w:rFonts w:hint="eastAsia"/>
                <w:lang w:val="en-US" w:eastAsia="zh-CN"/>
              </w:rPr>
              <w:t xml:space="preserve">  </w:t>
            </w:r>
            <w:r>
              <w:rPr/>
              <w:sym w:font="Wingdings 2" w:char="00A3"/>
            </w:r>
            <w:r>
              <w:rPr>
                <w:rFonts w:hint="eastAsia"/>
                <w:lang w:eastAsia="zh-CN"/>
              </w:rPr>
              <w:t>关键</w:t>
            </w:r>
            <w:r>
              <w:t>基础材料□</w:t>
            </w:r>
            <w:r>
              <w:rPr>
                <w:rFonts w:hint="eastAsia"/>
              </w:rPr>
              <w:t>先进基础工艺</w:t>
            </w:r>
            <w:r>
              <w:rPr/>
              <w:sym w:font="Wingdings 2" w:char="00A3"/>
            </w:r>
            <w:r>
              <w:rPr>
                <w:rFonts w:hint="eastAsia"/>
              </w:rPr>
              <w:t>产业技术基础</w:t>
            </w:r>
            <w:r>
              <w:rPr>
                <w:rFonts w:hint="eastAsia"/>
                <w:lang w:eastAsia="zh-CN"/>
              </w:rPr>
              <w:t>，</w:t>
            </w:r>
            <w:r>
              <w:rPr>
                <w:rFonts w:hint="default"/>
              </w:rPr>
              <w:t>具体说明：</w:t>
            </w:r>
            <w:r>
              <w:rPr>
                <w:rFonts w:hint="eastAsia"/>
                <w:u w:val="single"/>
                <w:lang w:val="en-US" w:eastAsia="zh-CN"/>
              </w:rPr>
              <w:t xml:space="preserve">                           </w:t>
            </w:r>
          </w:p>
          <w:p>
            <w:pPr>
              <w:widowControl/>
              <w:spacing w:line="300" w:lineRule="exact"/>
              <w:jc w:val="left"/>
              <w:rPr>
                <w:rFonts w:hint="eastAsia"/>
                <w:lang w:eastAsia="zh-CN"/>
              </w:rPr>
            </w:pPr>
            <w:r>
              <w:rPr>
                <w:rFonts w:hint="eastAsia"/>
                <w:lang w:eastAsia="zh-CN"/>
              </w:rPr>
              <w:sym w:font="Wingdings 2" w:char="00A3"/>
            </w:r>
            <w:r>
              <w:rPr>
                <w:rFonts w:hint="eastAsia"/>
                <w:lang w:eastAsia="zh-CN"/>
              </w:rPr>
              <w:t>中华老字号名录，</w:t>
            </w:r>
            <w:r>
              <w:rPr>
                <w:rFonts w:hint="default"/>
              </w:rPr>
              <w:t>具体说明：</w:t>
            </w:r>
            <w:r>
              <w:rPr>
                <w:rFonts w:hint="eastAsia"/>
                <w:u w:val="single"/>
                <w:lang w:val="en-US" w:eastAsia="zh-CN"/>
              </w:rPr>
              <w:t xml:space="preserve">             </w:t>
            </w:r>
          </w:p>
          <w:p>
            <w:pPr>
              <w:widowControl/>
              <w:spacing w:line="300" w:lineRule="exact"/>
              <w:jc w:val="left"/>
              <w:rPr>
                <w:rFonts w:hint="default" w:eastAsia="宋体"/>
                <w:u w:val="single"/>
                <w:lang w:val="en-US" w:eastAsia="zh-CN"/>
              </w:rPr>
            </w:pPr>
            <w:r>
              <w:rPr/>
              <w:sym w:font="Wingdings 2" w:char="00A3"/>
            </w:r>
            <w:r>
              <w:rPr>
                <w:rFonts w:hint="eastAsia"/>
              </w:rPr>
              <w:t>关键</w:t>
            </w:r>
            <w:r>
              <w:rPr>
                <w:rFonts w:hint="eastAsia"/>
                <w:lang w:eastAsia="zh-CN"/>
              </w:rPr>
              <w:t>产业链龙头企业，</w:t>
            </w:r>
            <w:r>
              <w:rPr>
                <w:rFonts w:hint="default"/>
              </w:rPr>
              <w:t>具体说明：</w:t>
            </w:r>
            <w:r>
              <w:rPr>
                <w:rFonts w:hint="eastAsia"/>
                <w:u w:val="single"/>
                <w:lang w:val="en-US" w:eastAsia="zh-CN"/>
              </w:rPr>
              <w:t xml:space="preserve">         </w:t>
            </w:r>
          </w:p>
          <w:p>
            <w:pPr>
              <w:pStyle w:val="4"/>
              <w:rPr>
                <w:rFonts w:hint="eastAsia" w:ascii="仿宋_GB2312" w:hAnsi="等线" w:eastAsia="仿宋_GB2312" w:cs="仿宋_GB2312"/>
                <w:color w:val="000000"/>
                <w:kern w:val="0"/>
                <w:sz w:val="21"/>
                <w:szCs w:val="21"/>
                <w:lang w:val="en-US" w:eastAsia="zh-CN" w:bidi="ar-SA"/>
              </w:rPr>
            </w:pPr>
            <w:r>
              <w:rPr>
                <w:rFonts w:hint="eastAsia" w:ascii="仿宋_GB2312" w:hAnsi="等线" w:eastAsia="仿宋_GB2312" w:cs="仿宋_GB2312"/>
                <w:color w:val="000000"/>
                <w:kern w:val="0"/>
                <w:szCs w:val="21"/>
                <w:lang w:eastAsia="zh-CN"/>
              </w:rPr>
              <w:t>□不属于以上情况</w:t>
            </w:r>
          </w:p>
        </w:tc>
      </w:tr>
      <w:tr>
        <w:tblPrEx>
          <w:tblCellMar>
            <w:top w:w="0" w:type="dxa"/>
            <w:left w:w="108" w:type="dxa"/>
            <w:bottom w:w="0" w:type="dxa"/>
            <w:right w:w="108" w:type="dxa"/>
          </w:tblCellMar>
        </w:tblPrEx>
        <w:trPr>
          <w:trHeight w:val="90" w:hRule="atLeast"/>
        </w:trPr>
        <w:tc>
          <w:tcPr>
            <w:tcW w:w="1299" w:type="dxa"/>
            <w:vMerge w:val="restart"/>
            <w:tcBorders>
              <w:top w:val="single" w:color="auto" w:sz="4" w:space="0"/>
              <w:left w:val="single" w:color="auto" w:sz="4" w:space="0"/>
              <w:right w:val="single" w:color="auto" w:sz="4" w:space="0"/>
            </w:tcBorders>
            <w:vAlign w:val="center"/>
          </w:tcPr>
          <w:p>
            <w:pPr>
              <w:widowControl/>
              <w:spacing w:line="300" w:lineRule="exact"/>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sz w:val="20"/>
                <w:szCs w:val="20"/>
                <w:lang w:eastAsia="zh-CN"/>
              </w:rPr>
              <w:t>精细化</w:t>
            </w:r>
          </w:p>
        </w:tc>
        <w:tc>
          <w:tcPr>
            <w:tcW w:w="282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仿宋_GB2312" w:hAnsi="等线" w:eastAsia="仿宋_GB2312" w:cs="仿宋_GB2312"/>
                <w:color w:val="auto"/>
                <w:kern w:val="0"/>
                <w:sz w:val="20"/>
                <w:szCs w:val="20"/>
                <w:lang w:eastAsia="zh-CN"/>
              </w:rPr>
            </w:pPr>
            <w:r>
              <w:rPr>
                <w:rFonts w:hint="eastAsia" w:ascii="仿宋_GB2312" w:hAnsi="等线" w:eastAsia="仿宋_GB2312" w:cs="仿宋_GB2312"/>
                <w:color w:val="auto"/>
                <w:kern w:val="0"/>
                <w:sz w:val="20"/>
                <w:szCs w:val="20"/>
                <w:lang w:eastAsia="zh-CN"/>
              </w:rPr>
              <w:t>上年度净利润率</w:t>
            </w:r>
            <w:r>
              <w:rPr>
                <w:rFonts w:hint="eastAsia" w:ascii="仿宋_GB2312" w:hAnsi="等线" w:eastAsia="仿宋_GB2312" w:cs="仿宋_GB2312"/>
                <w:color w:val="auto"/>
                <w:kern w:val="0"/>
                <w:sz w:val="20"/>
                <w:szCs w:val="20"/>
              </w:rPr>
              <w:t>（%）</w:t>
            </w:r>
          </w:p>
        </w:tc>
        <w:tc>
          <w:tcPr>
            <w:tcW w:w="455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等线" w:eastAsia="仿宋_GB2312" w:cs="仿宋_GB2312"/>
                <w:b/>
                <w:color w:val="000000"/>
                <w:kern w:val="0"/>
                <w:sz w:val="20"/>
                <w:szCs w:val="20"/>
                <w:lang w:val="en-US" w:eastAsia="zh-CN" w:bidi="ar-SA"/>
              </w:rPr>
            </w:pPr>
          </w:p>
        </w:tc>
      </w:tr>
      <w:tr>
        <w:tblPrEx>
          <w:tblCellMar>
            <w:top w:w="0" w:type="dxa"/>
            <w:left w:w="108" w:type="dxa"/>
            <w:bottom w:w="0" w:type="dxa"/>
            <w:right w:w="108" w:type="dxa"/>
          </w:tblCellMar>
        </w:tblPrEx>
        <w:trPr>
          <w:trHeight w:val="90" w:hRule="atLeast"/>
        </w:trPr>
        <w:tc>
          <w:tcPr>
            <w:tcW w:w="1299" w:type="dxa"/>
            <w:vMerge w:val="continue"/>
            <w:tcBorders>
              <w:left w:val="single" w:color="auto" w:sz="4" w:space="0"/>
              <w:right w:val="single" w:color="auto" w:sz="4" w:space="0"/>
            </w:tcBorders>
            <w:vAlign w:val="center"/>
          </w:tcPr>
          <w:p>
            <w:pPr>
              <w:widowControl/>
              <w:spacing w:line="300" w:lineRule="exact"/>
              <w:jc w:val="left"/>
              <w:textAlignment w:val="center"/>
              <w:rPr>
                <w:rFonts w:ascii="仿宋_GB2312" w:hAnsi="等线" w:eastAsia="仿宋_GB2312" w:cs="仿宋_GB2312"/>
                <w:color w:val="000000"/>
                <w:sz w:val="24"/>
              </w:rPr>
            </w:pPr>
          </w:p>
        </w:tc>
        <w:tc>
          <w:tcPr>
            <w:tcW w:w="282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仿宋_GB2312" w:hAnsi="等线" w:eastAsia="仿宋_GB2312" w:cs="仿宋_GB2312"/>
                <w:color w:val="auto"/>
                <w:kern w:val="2"/>
                <w:sz w:val="20"/>
                <w:szCs w:val="20"/>
                <w:lang w:val="en-US" w:eastAsia="zh-CN" w:bidi="ar-SA"/>
              </w:rPr>
            </w:pPr>
            <w:r>
              <w:rPr>
                <w:rFonts w:hint="eastAsia" w:ascii="仿宋_GB2312" w:hAnsi="等线" w:eastAsia="仿宋_GB2312" w:cs="仿宋_GB2312"/>
                <w:color w:val="auto"/>
                <w:kern w:val="0"/>
                <w:sz w:val="20"/>
                <w:szCs w:val="20"/>
                <w:lang w:eastAsia="zh-CN"/>
              </w:rPr>
              <w:t>上年度资产负债率</w:t>
            </w:r>
            <w:r>
              <w:rPr>
                <w:rFonts w:hint="eastAsia" w:ascii="仿宋_GB2312" w:hAnsi="等线" w:eastAsia="仿宋_GB2312" w:cs="仿宋_GB2312"/>
                <w:color w:val="auto"/>
                <w:kern w:val="0"/>
                <w:sz w:val="20"/>
                <w:szCs w:val="20"/>
              </w:rPr>
              <w:t>（%）</w:t>
            </w:r>
          </w:p>
        </w:tc>
        <w:tc>
          <w:tcPr>
            <w:tcW w:w="455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等线" w:eastAsia="仿宋_GB2312" w:cs="仿宋_GB2312"/>
                <w:color w:val="000000"/>
                <w:kern w:val="2"/>
                <w:sz w:val="20"/>
                <w:szCs w:val="20"/>
                <w:lang w:val="en-US" w:eastAsia="zh-CN" w:bidi="ar-SA"/>
              </w:rPr>
            </w:pPr>
          </w:p>
        </w:tc>
      </w:tr>
      <w:tr>
        <w:tblPrEx>
          <w:tblCellMar>
            <w:top w:w="0" w:type="dxa"/>
            <w:left w:w="108" w:type="dxa"/>
            <w:bottom w:w="0" w:type="dxa"/>
            <w:right w:w="108" w:type="dxa"/>
          </w:tblCellMar>
        </w:tblPrEx>
        <w:trPr>
          <w:trHeight w:val="90" w:hRule="atLeast"/>
        </w:trPr>
        <w:tc>
          <w:tcPr>
            <w:tcW w:w="1299" w:type="dxa"/>
            <w:vMerge w:val="continue"/>
            <w:tcBorders>
              <w:left w:val="single" w:color="auto" w:sz="4" w:space="0"/>
              <w:right w:val="single" w:color="auto" w:sz="4" w:space="0"/>
            </w:tcBorders>
            <w:vAlign w:val="center"/>
          </w:tcPr>
          <w:p>
            <w:pPr>
              <w:widowControl/>
              <w:spacing w:line="300" w:lineRule="exact"/>
              <w:jc w:val="center"/>
              <w:textAlignment w:val="center"/>
              <w:rPr>
                <w:rFonts w:ascii="仿宋_GB2312" w:hAnsi="等线" w:eastAsia="仿宋_GB2312" w:cs="仿宋_GB2312"/>
                <w:color w:val="000000"/>
                <w:sz w:val="24"/>
              </w:rPr>
            </w:pPr>
          </w:p>
        </w:tc>
        <w:tc>
          <w:tcPr>
            <w:tcW w:w="282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仿宋_GB2312" w:hAnsi="等线" w:eastAsia="仿宋_GB2312" w:cs="仿宋_GB2312"/>
                <w:color w:val="000000"/>
                <w:kern w:val="0"/>
                <w:sz w:val="20"/>
                <w:szCs w:val="20"/>
                <w:lang w:val="en-US" w:eastAsia="zh-CN" w:bidi="ar-SA"/>
              </w:rPr>
            </w:pPr>
            <w:r>
              <w:rPr>
                <w:rFonts w:hint="eastAsia" w:ascii="仿宋_GB2312" w:hAnsi="等线" w:eastAsia="仿宋_GB2312" w:cs="仿宋_GB2312"/>
                <w:color w:val="000000"/>
                <w:kern w:val="0"/>
                <w:sz w:val="20"/>
                <w:szCs w:val="20"/>
                <w:lang w:eastAsia="zh-CN"/>
              </w:rPr>
              <w:t>质量管理水平</w:t>
            </w:r>
          </w:p>
        </w:tc>
        <w:tc>
          <w:tcPr>
            <w:tcW w:w="455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eastAsia="宋体"/>
                <w:u w:val="single"/>
                <w:lang w:val="en-US" w:eastAsia="zh-CN"/>
              </w:rPr>
            </w:pPr>
            <w:r>
              <w:rPr>
                <w:rFonts w:hint="eastAsia"/>
                <w:lang w:eastAsia="zh-CN"/>
              </w:rPr>
              <w:t>□省级以上质量奖，</w:t>
            </w:r>
            <w:r>
              <w:rPr>
                <w:rFonts w:hint="default"/>
              </w:rPr>
              <w:t>具体说明：</w:t>
            </w:r>
            <w:r>
              <w:rPr>
                <w:rFonts w:hint="eastAsia"/>
                <w:u w:val="single"/>
                <w:lang w:val="en-US" w:eastAsia="zh-CN"/>
              </w:rPr>
              <w:t xml:space="preserve">             </w:t>
            </w:r>
          </w:p>
          <w:p>
            <w:pPr>
              <w:widowControl/>
              <w:spacing w:line="300" w:lineRule="exact"/>
              <w:jc w:val="left"/>
              <w:rPr>
                <w:rFonts w:hint="default" w:eastAsia="宋体"/>
                <w:u w:val="single"/>
                <w:lang w:val="en-US" w:eastAsia="zh-CN"/>
              </w:rPr>
            </w:pPr>
            <w:r>
              <w:rPr>
                <w:rFonts w:hint="eastAsia"/>
                <w:lang w:eastAsia="zh-CN"/>
              </w:rPr>
              <w:sym w:font="Wingdings 2" w:char="00A3"/>
            </w:r>
            <w:r>
              <w:rPr>
                <w:rFonts w:hint="eastAsia"/>
                <w:lang w:eastAsia="zh-CN"/>
              </w:rPr>
              <w:t>获得质量管理体系认证，</w:t>
            </w:r>
            <w:r>
              <w:rPr>
                <w:rFonts w:hint="default"/>
              </w:rPr>
              <w:t>具体说明：</w:t>
            </w:r>
            <w:r>
              <w:rPr>
                <w:rFonts w:hint="eastAsia"/>
                <w:u w:val="single"/>
                <w:lang w:val="en-US" w:eastAsia="zh-CN"/>
              </w:rPr>
              <w:t xml:space="preserve">       </w:t>
            </w:r>
          </w:p>
          <w:p>
            <w:pPr>
              <w:widowControl/>
              <w:spacing w:line="300" w:lineRule="exact"/>
              <w:jc w:val="left"/>
              <w:rPr>
                <w:rFonts w:hint="default" w:eastAsia="宋体"/>
                <w:u w:val="single"/>
                <w:lang w:val="en-US" w:eastAsia="zh-CN"/>
              </w:rPr>
            </w:pPr>
            <w:r>
              <w:rPr>
                <w:rFonts w:hint="eastAsia"/>
                <w:lang w:eastAsia="zh-CN"/>
              </w:rPr>
              <w:sym w:font="Wingdings 2" w:char="00A3"/>
            </w:r>
            <w:r>
              <w:rPr>
                <w:rFonts w:hint="eastAsia"/>
                <w:lang w:eastAsia="zh-CN"/>
              </w:rPr>
              <w:t>拥有自主品牌，</w:t>
            </w:r>
            <w:r>
              <w:rPr>
                <w:rFonts w:hint="default"/>
              </w:rPr>
              <w:t>具体说明：</w:t>
            </w:r>
            <w:r>
              <w:rPr>
                <w:rFonts w:hint="eastAsia"/>
                <w:u w:val="single"/>
                <w:lang w:val="en-US" w:eastAsia="zh-CN"/>
              </w:rPr>
              <w:t xml:space="preserve">     </w:t>
            </w:r>
          </w:p>
          <w:p>
            <w:pPr>
              <w:widowControl/>
              <w:spacing w:line="300" w:lineRule="exact"/>
              <w:jc w:val="left"/>
              <w:rPr>
                <w:rFonts w:hint="default" w:ascii="仿宋_GB2312" w:hAnsi="等线" w:eastAsia="宋体" w:cs="仿宋_GB2312"/>
                <w:color w:val="000000"/>
                <w:kern w:val="0"/>
                <w:sz w:val="21"/>
                <w:szCs w:val="21"/>
                <w:u w:val="single"/>
                <w:lang w:val="en-US" w:eastAsia="zh-CN" w:bidi="ar-SA"/>
              </w:rPr>
            </w:pPr>
            <w:r>
              <w:rPr>
                <w:rFonts w:hint="eastAsia"/>
                <w:lang w:eastAsia="zh-CN"/>
              </w:rPr>
              <w:t>□参与制修订标准，</w:t>
            </w:r>
            <w:r>
              <w:rPr>
                <w:rFonts w:hint="default"/>
              </w:rPr>
              <w:t>具体说明：</w:t>
            </w:r>
            <w:r>
              <w:rPr>
                <w:rFonts w:hint="eastAsia"/>
                <w:u w:val="single"/>
                <w:lang w:val="en-US" w:eastAsia="zh-CN"/>
              </w:rPr>
              <w:t xml:space="preserve">     </w:t>
            </w:r>
          </w:p>
        </w:tc>
      </w:tr>
      <w:tr>
        <w:tblPrEx>
          <w:tblCellMar>
            <w:top w:w="0" w:type="dxa"/>
            <w:left w:w="108" w:type="dxa"/>
            <w:bottom w:w="0" w:type="dxa"/>
            <w:right w:w="108" w:type="dxa"/>
          </w:tblCellMar>
        </w:tblPrEx>
        <w:trPr>
          <w:trHeight w:val="90" w:hRule="atLeast"/>
        </w:trPr>
        <w:tc>
          <w:tcPr>
            <w:tcW w:w="1299" w:type="dxa"/>
            <w:vMerge w:val="continue"/>
            <w:tcBorders>
              <w:left w:val="single" w:color="auto" w:sz="4" w:space="0"/>
              <w:right w:val="single" w:color="auto" w:sz="4" w:space="0"/>
            </w:tcBorders>
            <w:vAlign w:val="center"/>
          </w:tcPr>
          <w:p>
            <w:pPr>
              <w:widowControl/>
              <w:spacing w:line="300" w:lineRule="exact"/>
              <w:jc w:val="center"/>
              <w:textAlignment w:val="center"/>
              <w:rPr>
                <w:rFonts w:ascii="仿宋_GB2312" w:hAnsi="等线" w:eastAsia="仿宋_GB2312" w:cs="仿宋_GB2312"/>
                <w:color w:val="000000"/>
                <w:sz w:val="24"/>
              </w:rPr>
            </w:pPr>
          </w:p>
        </w:tc>
        <w:tc>
          <w:tcPr>
            <w:tcW w:w="282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仿宋_GB2312" w:hAnsi="等线" w:eastAsia="仿宋_GB2312" w:cs="仿宋_GB2312"/>
                <w:color w:val="000000"/>
                <w:kern w:val="2"/>
                <w:sz w:val="20"/>
                <w:szCs w:val="20"/>
                <w:lang w:val="en-US" w:eastAsia="zh-CN" w:bidi="ar-SA"/>
              </w:rPr>
            </w:pPr>
            <w:r>
              <w:rPr>
                <w:rFonts w:hint="eastAsia" w:ascii="仿宋_GB2312" w:hAnsi="等线" w:eastAsia="仿宋_GB2312" w:cs="仿宋_GB2312"/>
                <w:color w:val="000000"/>
                <w:kern w:val="0"/>
                <w:sz w:val="20"/>
                <w:szCs w:val="20"/>
                <w:lang w:eastAsia="zh-CN"/>
              </w:rPr>
              <w:t>数字化水平</w:t>
            </w:r>
          </w:p>
        </w:tc>
        <w:tc>
          <w:tcPr>
            <w:tcW w:w="455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等线" w:eastAsia="仿宋_GB2312" w:cs="仿宋_GB2312"/>
                <w:color w:val="000000"/>
                <w:kern w:val="2"/>
                <w:sz w:val="20"/>
                <w:szCs w:val="20"/>
                <w:lang w:val="en-US" w:eastAsia="zh-CN" w:bidi="ar-SA"/>
              </w:rPr>
            </w:pPr>
            <w:r>
              <w:rPr>
                <w:rFonts w:hint="eastAsia" w:ascii="仿宋_GB2312" w:hAnsi="等线" w:eastAsia="仿宋_GB2312" w:cs="仿宋_GB2312"/>
                <w:color w:val="000000"/>
                <w:kern w:val="0"/>
                <w:szCs w:val="21"/>
                <w:lang w:eastAsia="zh-CN"/>
              </w:rPr>
              <w:t>□一级</w:t>
            </w:r>
            <w:r>
              <w:rPr>
                <w:rFonts w:hint="eastAsia" w:ascii="仿宋_GB2312" w:hAnsi="等线" w:eastAsia="仿宋_GB2312" w:cs="仿宋_GB2312"/>
                <w:color w:val="000000"/>
                <w:kern w:val="0"/>
                <w:szCs w:val="21"/>
                <w:lang w:val="en-US" w:eastAsia="zh-CN"/>
              </w:rPr>
              <w:t xml:space="preserve">      </w:t>
            </w:r>
            <w:r>
              <w:rPr>
                <w:rFonts w:ascii="仿宋_GB2312" w:hAnsi="等线" w:eastAsia="仿宋_GB2312" w:cs="仿宋_GB2312"/>
                <w:color w:val="000000"/>
                <w:kern w:val="0"/>
                <w:szCs w:val="21"/>
              </w:rPr>
              <w:sym w:font="Wingdings 2" w:char="00A3"/>
            </w:r>
            <w:r>
              <w:rPr>
                <w:rFonts w:hint="eastAsia" w:ascii="仿宋_GB2312" w:hAnsi="等线" w:eastAsia="仿宋_GB2312" w:cs="仿宋_GB2312"/>
                <w:color w:val="000000"/>
                <w:kern w:val="0"/>
                <w:szCs w:val="21"/>
                <w:lang w:eastAsia="zh-CN"/>
              </w:rPr>
              <w:t>二级</w:t>
            </w:r>
            <w:r>
              <w:rPr>
                <w:rFonts w:hint="eastAsia" w:ascii="仿宋_GB2312" w:hAnsi="等线" w:eastAsia="仿宋_GB2312" w:cs="仿宋_GB2312"/>
                <w:color w:val="000000"/>
                <w:kern w:val="0"/>
                <w:szCs w:val="21"/>
                <w:lang w:val="en-US" w:eastAsia="zh-CN"/>
              </w:rPr>
              <w:t xml:space="preserve">      </w:t>
            </w:r>
            <w:r>
              <w:rPr>
                <w:rFonts w:hint="eastAsia" w:ascii="仿宋_GB2312" w:hAnsi="等线" w:eastAsia="仿宋_GB2312" w:cs="仿宋_GB2312"/>
                <w:color w:val="000000"/>
                <w:kern w:val="0"/>
                <w:szCs w:val="21"/>
                <w:lang w:eastAsia="zh-CN"/>
              </w:rPr>
              <w:t>□三级以上</w:t>
            </w:r>
          </w:p>
        </w:tc>
      </w:tr>
      <w:tr>
        <w:tblPrEx>
          <w:tblCellMar>
            <w:top w:w="0" w:type="dxa"/>
            <w:left w:w="108" w:type="dxa"/>
            <w:bottom w:w="0" w:type="dxa"/>
            <w:right w:w="108" w:type="dxa"/>
          </w:tblCellMar>
        </w:tblPrEx>
        <w:trPr>
          <w:trHeight w:val="814" w:hRule="atLeast"/>
        </w:trPr>
        <w:tc>
          <w:tcPr>
            <w:tcW w:w="129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sz w:val="20"/>
                <w:szCs w:val="20"/>
                <w:lang w:eastAsia="zh-CN"/>
              </w:rPr>
              <w:t>创新型</w:t>
            </w:r>
          </w:p>
        </w:tc>
        <w:tc>
          <w:tcPr>
            <w:tcW w:w="2825" w:type="dxa"/>
            <w:gridSpan w:val="2"/>
            <w:tcBorders>
              <w:top w:val="single" w:color="auto" w:sz="4" w:space="0"/>
              <w:left w:val="single" w:color="auto" w:sz="4" w:space="0"/>
              <w:right w:val="single" w:color="auto" w:sz="4" w:space="0"/>
            </w:tcBorders>
            <w:vAlign w:val="center"/>
          </w:tcPr>
          <w:p>
            <w:pPr>
              <w:widowControl/>
              <w:spacing w:line="300" w:lineRule="exact"/>
              <w:jc w:val="left"/>
              <w:rPr>
                <w:rFonts w:hint="eastAsia" w:ascii="仿宋_GB2312" w:hAnsi="等线" w:eastAsia="仿宋_GB2312" w:cs="仿宋_GB2312"/>
                <w:color w:val="000000"/>
                <w:kern w:val="0"/>
                <w:sz w:val="20"/>
                <w:szCs w:val="20"/>
                <w:lang w:eastAsia="zh-CN"/>
              </w:rPr>
            </w:pPr>
            <w:r>
              <w:rPr>
                <w:rFonts w:hint="eastAsia" w:ascii="仿宋_GB2312" w:hAnsi="等线" w:eastAsia="仿宋_GB2312" w:cs="仿宋_GB2312"/>
                <w:color w:val="000000"/>
                <w:kern w:val="0"/>
                <w:sz w:val="20"/>
                <w:szCs w:val="20"/>
              </w:rPr>
              <w:t>有效</w:t>
            </w:r>
            <w:r>
              <w:rPr>
                <w:rFonts w:hint="eastAsia" w:ascii="仿宋_GB2312" w:hAnsi="等线" w:eastAsia="仿宋_GB2312" w:cs="仿宋_GB2312"/>
                <w:color w:val="000000"/>
                <w:kern w:val="0"/>
                <w:sz w:val="20"/>
                <w:szCs w:val="20"/>
                <w:lang w:eastAsia="zh-CN"/>
              </w:rPr>
              <w:t>知识产权</w:t>
            </w:r>
            <w:r>
              <w:rPr>
                <w:rFonts w:hint="eastAsia" w:ascii="仿宋_GB2312" w:hAnsi="等线" w:eastAsia="仿宋_GB2312" w:cs="仿宋_GB2312"/>
                <w:color w:val="000000"/>
                <w:kern w:val="0"/>
                <w:sz w:val="20"/>
                <w:szCs w:val="20"/>
              </w:rPr>
              <w:t>数量（个）</w:t>
            </w:r>
          </w:p>
        </w:tc>
        <w:tc>
          <w:tcPr>
            <w:tcW w:w="455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仿宋_GB2312" w:hAnsi="等线" w:eastAsia="仿宋_GB2312" w:cs="仿宋_GB2312"/>
                <w:color w:val="000000"/>
                <w:kern w:val="0"/>
                <w:szCs w:val="21"/>
                <w:u w:val="none"/>
                <w:lang w:val="en-US" w:eastAsia="zh-CN"/>
              </w:rPr>
            </w:pPr>
            <w:r>
              <w:rPr>
                <w:rFonts w:hint="eastAsia" w:ascii="仿宋_GB2312" w:hAnsi="等线" w:eastAsia="仿宋_GB2312" w:cs="仿宋_GB2312"/>
                <w:color w:val="000000"/>
                <w:sz w:val="20"/>
                <w:szCs w:val="20"/>
                <w:lang w:val="en-US" w:eastAsia="zh-CN"/>
              </w:rPr>
              <w:t>I类</w:t>
            </w:r>
            <w:r>
              <w:rPr>
                <w:rFonts w:hint="eastAsia" w:ascii="仿宋_GB2312" w:hAnsi="等线" w:eastAsia="仿宋_GB2312" w:cs="仿宋_GB2312"/>
                <w:color w:val="000000"/>
                <w:sz w:val="20"/>
                <w:szCs w:val="20"/>
                <w:u w:val="single"/>
                <w:lang w:val="en-US" w:eastAsia="zh-CN"/>
              </w:rPr>
              <w:t xml:space="preserve">    </w:t>
            </w:r>
            <w:r>
              <w:rPr>
                <w:rFonts w:hint="eastAsia" w:ascii="仿宋_GB2312" w:hAnsi="等线" w:eastAsia="仿宋_GB2312" w:cs="仿宋_GB2312"/>
                <w:color w:val="000000"/>
                <w:sz w:val="20"/>
                <w:szCs w:val="20"/>
                <w:lang w:val="en-US" w:eastAsia="zh-CN"/>
              </w:rPr>
              <w:t>个 ，其中自主研发</w:t>
            </w:r>
            <w:r>
              <w:rPr>
                <w:rFonts w:hint="eastAsia" w:ascii="仿宋_GB2312" w:hAnsi="等线" w:eastAsia="仿宋_GB2312" w:cs="仿宋_GB2312"/>
                <w:color w:val="000000"/>
                <w:sz w:val="20"/>
                <w:szCs w:val="20"/>
                <w:u w:val="single"/>
                <w:lang w:val="en-US" w:eastAsia="zh-CN"/>
              </w:rPr>
              <w:t xml:space="preserve">    </w:t>
            </w:r>
            <w:r>
              <w:rPr>
                <w:rFonts w:hint="eastAsia" w:ascii="仿宋_GB2312" w:hAnsi="等线" w:eastAsia="仿宋_GB2312" w:cs="仿宋_GB2312"/>
                <w:color w:val="000000"/>
                <w:sz w:val="20"/>
                <w:szCs w:val="20"/>
                <w:u w:val="none"/>
                <w:lang w:val="en-US" w:eastAsia="zh-CN"/>
              </w:rPr>
              <w:t>个，高价值</w:t>
            </w:r>
            <w:r>
              <w:rPr>
                <w:rFonts w:hint="eastAsia" w:ascii="仿宋_GB2312" w:hAnsi="等线" w:eastAsia="仿宋_GB2312" w:cs="仿宋_GB2312"/>
                <w:color w:val="000000"/>
                <w:sz w:val="20"/>
                <w:szCs w:val="20"/>
                <w:u w:val="single"/>
                <w:lang w:val="en-US" w:eastAsia="zh-CN"/>
              </w:rPr>
              <w:t xml:space="preserve">    </w:t>
            </w:r>
            <w:r>
              <w:rPr>
                <w:rFonts w:hint="eastAsia" w:ascii="仿宋_GB2312" w:hAnsi="等线" w:eastAsia="仿宋_GB2312" w:cs="仿宋_GB2312"/>
                <w:color w:val="000000"/>
                <w:sz w:val="20"/>
                <w:szCs w:val="20"/>
                <w:u w:val="none"/>
                <w:lang w:val="en-US" w:eastAsia="zh-CN"/>
              </w:rPr>
              <w:t xml:space="preserve">个；            </w:t>
            </w:r>
            <w:r>
              <w:rPr>
                <w:rFonts w:hint="eastAsia" w:ascii="仿宋_GB2312" w:hAnsi="等线" w:eastAsia="仿宋_GB2312" w:cs="仿宋_GB2312"/>
                <w:color w:val="000000"/>
                <w:sz w:val="20"/>
                <w:szCs w:val="20"/>
                <w:lang w:val="en-US" w:eastAsia="zh-CN"/>
              </w:rPr>
              <w:t xml:space="preserve"> II类</w:t>
            </w:r>
            <w:r>
              <w:rPr>
                <w:rFonts w:hint="eastAsia" w:ascii="仿宋_GB2312" w:hAnsi="等线" w:eastAsia="仿宋_GB2312" w:cs="仿宋_GB2312"/>
                <w:color w:val="000000"/>
                <w:sz w:val="20"/>
                <w:szCs w:val="20"/>
                <w:u w:val="single"/>
                <w:lang w:val="en-US" w:eastAsia="zh-CN"/>
              </w:rPr>
              <w:t xml:space="preserve">     </w:t>
            </w:r>
            <w:r>
              <w:rPr>
                <w:rFonts w:hint="eastAsia" w:ascii="仿宋_GB2312" w:hAnsi="等线" w:eastAsia="仿宋_GB2312" w:cs="仿宋_GB2312"/>
                <w:color w:val="000000"/>
                <w:sz w:val="20"/>
                <w:szCs w:val="20"/>
                <w:lang w:val="en-US" w:eastAsia="zh-CN"/>
              </w:rPr>
              <w:t>个，应用于主导产品</w:t>
            </w:r>
            <w:r>
              <w:rPr>
                <w:rFonts w:hint="eastAsia" w:ascii="仿宋_GB2312" w:hAnsi="等线" w:eastAsia="仿宋_GB2312" w:cs="仿宋_GB2312"/>
                <w:color w:val="000000"/>
                <w:sz w:val="20"/>
                <w:szCs w:val="20"/>
                <w:u w:val="single"/>
                <w:lang w:val="en-US" w:eastAsia="zh-CN"/>
              </w:rPr>
              <w:t xml:space="preserve">      </w:t>
            </w:r>
            <w:r>
              <w:rPr>
                <w:rFonts w:hint="eastAsia" w:ascii="仿宋_GB2312" w:hAnsi="等线" w:eastAsia="仿宋_GB2312" w:cs="仿宋_GB2312"/>
                <w:color w:val="000000"/>
                <w:sz w:val="20"/>
                <w:szCs w:val="20"/>
                <w:u w:val="none"/>
                <w:lang w:val="en-US" w:eastAsia="zh-CN"/>
              </w:rPr>
              <w:t>个。</w:t>
            </w:r>
          </w:p>
        </w:tc>
      </w:tr>
      <w:tr>
        <w:tblPrEx>
          <w:tblCellMar>
            <w:top w:w="0" w:type="dxa"/>
            <w:left w:w="108" w:type="dxa"/>
            <w:bottom w:w="0" w:type="dxa"/>
            <w:right w:w="108" w:type="dxa"/>
          </w:tblCellMar>
        </w:tblPrEx>
        <w:trPr>
          <w:trHeight w:val="90" w:hRule="atLeast"/>
        </w:trPr>
        <w:tc>
          <w:tcPr>
            <w:tcW w:w="12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仿宋_GB2312" w:hAnsi="等线" w:eastAsia="仿宋_GB2312" w:cs="仿宋_GB2312"/>
                <w:color w:val="000000"/>
                <w:sz w:val="24"/>
              </w:rPr>
            </w:pPr>
          </w:p>
        </w:tc>
        <w:tc>
          <w:tcPr>
            <w:tcW w:w="282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仿宋_GB2312" w:hAnsi="等线" w:eastAsia="仿宋_GB2312" w:cs="仿宋_GB2312"/>
                <w:color w:val="000000"/>
                <w:kern w:val="0"/>
                <w:sz w:val="20"/>
                <w:szCs w:val="20"/>
                <w:lang w:eastAsia="zh-CN"/>
              </w:rPr>
            </w:pPr>
            <w:r>
              <w:rPr>
                <w:rFonts w:hint="eastAsia" w:ascii="仿宋_GB2312" w:hAnsi="等线" w:eastAsia="仿宋_GB2312" w:cs="仿宋_GB2312"/>
                <w:color w:val="000000"/>
                <w:kern w:val="0"/>
                <w:sz w:val="20"/>
                <w:szCs w:val="20"/>
                <w:lang w:eastAsia="zh-CN"/>
              </w:rPr>
              <w:t>上年度研发费用</w:t>
            </w:r>
            <w:r>
              <w:rPr>
                <w:rFonts w:hint="eastAsia" w:ascii="仿宋_GB2312" w:hAnsi="等线" w:eastAsia="仿宋_GB2312" w:cs="仿宋_GB2312"/>
                <w:color w:val="000000"/>
                <w:kern w:val="0"/>
                <w:sz w:val="20"/>
                <w:szCs w:val="20"/>
              </w:rPr>
              <w:t>（万元）</w:t>
            </w:r>
          </w:p>
        </w:tc>
        <w:tc>
          <w:tcPr>
            <w:tcW w:w="455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仿宋_GB2312" w:hAnsi="等线" w:eastAsia="仿宋_GB2312" w:cs="仿宋_GB2312"/>
                <w:color w:val="000000"/>
                <w:kern w:val="0"/>
                <w:szCs w:val="21"/>
                <w:lang w:eastAsia="zh-CN"/>
              </w:rPr>
            </w:pPr>
          </w:p>
        </w:tc>
      </w:tr>
      <w:tr>
        <w:tblPrEx>
          <w:tblCellMar>
            <w:top w:w="0" w:type="dxa"/>
            <w:left w:w="108" w:type="dxa"/>
            <w:bottom w:w="0" w:type="dxa"/>
            <w:right w:w="108" w:type="dxa"/>
          </w:tblCellMar>
        </w:tblPrEx>
        <w:trPr>
          <w:trHeight w:val="90" w:hRule="atLeast"/>
        </w:trPr>
        <w:tc>
          <w:tcPr>
            <w:tcW w:w="12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仿宋_GB2312" w:hAnsi="等线" w:eastAsia="仿宋_GB2312" w:cs="仿宋_GB2312"/>
                <w:color w:val="000000"/>
                <w:sz w:val="24"/>
              </w:rPr>
            </w:pPr>
          </w:p>
        </w:tc>
        <w:tc>
          <w:tcPr>
            <w:tcW w:w="282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仿宋_GB2312" w:hAnsi="等线" w:eastAsia="仿宋_GB2312" w:cs="仿宋_GB2312"/>
                <w:color w:val="000000"/>
                <w:kern w:val="0"/>
                <w:sz w:val="20"/>
                <w:szCs w:val="20"/>
                <w:lang w:eastAsia="zh-CN"/>
              </w:rPr>
            </w:pPr>
            <w:r>
              <w:rPr>
                <w:rFonts w:hint="eastAsia" w:ascii="仿宋_GB2312" w:hAnsi="等线" w:eastAsia="仿宋_GB2312" w:cs="仿宋_GB2312"/>
                <w:color w:val="000000"/>
                <w:kern w:val="0"/>
                <w:sz w:val="20"/>
                <w:szCs w:val="20"/>
                <w:lang w:eastAsia="zh-CN"/>
              </w:rPr>
              <w:t>上年度</w:t>
            </w:r>
            <w:r>
              <w:rPr>
                <w:rFonts w:hint="eastAsia" w:ascii="仿宋_GB2312" w:hAnsi="等线" w:eastAsia="仿宋_GB2312" w:cs="仿宋_GB2312"/>
                <w:color w:val="000000"/>
                <w:kern w:val="0"/>
                <w:sz w:val="20"/>
                <w:szCs w:val="20"/>
              </w:rPr>
              <w:t>研发</w:t>
            </w:r>
            <w:r>
              <w:rPr>
                <w:rFonts w:hint="eastAsia" w:ascii="仿宋_GB2312" w:hAnsi="等线" w:eastAsia="仿宋_GB2312" w:cs="仿宋_GB2312"/>
                <w:color w:val="000000"/>
                <w:kern w:val="0"/>
                <w:sz w:val="20"/>
                <w:szCs w:val="20"/>
                <w:lang w:eastAsia="zh-CN"/>
              </w:rPr>
              <w:t>费用总额</w:t>
            </w:r>
            <w:r>
              <w:rPr>
                <w:rFonts w:hint="eastAsia" w:ascii="仿宋_GB2312" w:hAnsi="等线" w:eastAsia="仿宋_GB2312" w:cs="仿宋_GB2312"/>
                <w:color w:val="000000"/>
                <w:kern w:val="0"/>
                <w:sz w:val="20"/>
                <w:szCs w:val="20"/>
              </w:rPr>
              <w:t>占营业收入比重（%）</w:t>
            </w:r>
          </w:p>
        </w:tc>
        <w:tc>
          <w:tcPr>
            <w:tcW w:w="455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等线" w:eastAsia="仿宋_GB2312" w:cs="仿宋_GB2312"/>
                <w:color w:val="000000"/>
                <w:kern w:val="0"/>
                <w:szCs w:val="21"/>
                <w:lang w:eastAsia="zh-CN"/>
              </w:rPr>
            </w:pPr>
          </w:p>
        </w:tc>
      </w:tr>
      <w:tr>
        <w:tblPrEx>
          <w:tblCellMar>
            <w:top w:w="0" w:type="dxa"/>
            <w:left w:w="108" w:type="dxa"/>
            <w:bottom w:w="0" w:type="dxa"/>
            <w:right w:w="108" w:type="dxa"/>
          </w:tblCellMar>
        </w:tblPrEx>
        <w:trPr>
          <w:trHeight w:val="90" w:hRule="atLeast"/>
        </w:trPr>
        <w:tc>
          <w:tcPr>
            <w:tcW w:w="12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仿宋_GB2312" w:hAnsi="等线" w:eastAsia="仿宋_GB2312" w:cs="仿宋_GB2312"/>
                <w:color w:val="000000"/>
                <w:sz w:val="24"/>
              </w:rPr>
            </w:pPr>
          </w:p>
        </w:tc>
        <w:tc>
          <w:tcPr>
            <w:tcW w:w="282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仿宋_GB2312" w:hAnsi="等线" w:eastAsia="仿宋_GB2312" w:cs="仿宋_GB2312"/>
                <w:color w:val="000000"/>
                <w:kern w:val="0"/>
                <w:sz w:val="20"/>
                <w:szCs w:val="20"/>
                <w:lang w:eastAsia="zh-CN"/>
              </w:rPr>
            </w:pPr>
            <w:r>
              <w:rPr>
                <w:rFonts w:hint="eastAsia" w:ascii="仿宋_GB2312" w:hAnsi="等线" w:eastAsia="仿宋_GB2312" w:cs="仿宋_GB2312"/>
                <w:color w:val="000000"/>
                <w:kern w:val="0"/>
                <w:sz w:val="20"/>
                <w:szCs w:val="20"/>
              </w:rPr>
              <w:t>上年</w:t>
            </w:r>
            <w:r>
              <w:rPr>
                <w:rFonts w:hint="eastAsia" w:ascii="仿宋_GB2312" w:hAnsi="等线" w:eastAsia="仿宋_GB2312" w:cs="仿宋_GB2312"/>
                <w:color w:val="000000"/>
                <w:kern w:val="0"/>
                <w:sz w:val="20"/>
                <w:szCs w:val="20"/>
                <w:lang w:eastAsia="zh-CN"/>
              </w:rPr>
              <w:t>度研发人员占比</w:t>
            </w:r>
            <w:r>
              <w:rPr>
                <w:rFonts w:hint="eastAsia" w:ascii="仿宋_GB2312" w:hAnsi="等线" w:eastAsia="仿宋_GB2312" w:cs="仿宋_GB2312"/>
                <w:color w:val="000000"/>
                <w:kern w:val="0"/>
                <w:sz w:val="20"/>
                <w:szCs w:val="20"/>
              </w:rPr>
              <w:t>（%）</w:t>
            </w:r>
          </w:p>
        </w:tc>
        <w:tc>
          <w:tcPr>
            <w:tcW w:w="455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仿宋_GB2312" w:hAnsi="等线" w:eastAsia="仿宋_GB2312" w:cs="仿宋_GB2312"/>
                <w:color w:val="000000"/>
                <w:kern w:val="0"/>
                <w:szCs w:val="21"/>
                <w:lang w:eastAsia="zh-CN"/>
              </w:rPr>
            </w:pPr>
          </w:p>
        </w:tc>
      </w:tr>
      <w:tr>
        <w:tblPrEx>
          <w:tblCellMar>
            <w:top w:w="0" w:type="dxa"/>
            <w:left w:w="108" w:type="dxa"/>
            <w:bottom w:w="0" w:type="dxa"/>
            <w:right w:w="108" w:type="dxa"/>
          </w:tblCellMar>
        </w:tblPrEx>
        <w:trPr>
          <w:trHeight w:val="90" w:hRule="atLeast"/>
        </w:trPr>
        <w:tc>
          <w:tcPr>
            <w:tcW w:w="12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仿宋_GB2312" w:hAnsi="等线" w:eastAsia="仿宋_GB2312" w:cs="仿宋_GB2312"/>
                <w:color w:val="000000"/>
                <w:sz w:val="24"/>
              </w:rPr>
            </w:pPr>
          </w:p>
        </w:tc>
        <w:tc>
          <w:tcPr>
            <w:tcW w:w="282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仿宋_GB2312" w:hAnsi="等线" w:eastAsia="仿宋_GB2312" w:cs="仿宋_GB2312"/>
                <w:color w:val="000000"/>
                <w:kern w:val="0"/>
                <w:sz w:val="20"/>
                <w:szCs w:val="20"/>
                <w:lang w:eastAsia="zh-CN"/>
              </w:rPr>
            </w:pPr>
            <w:r>
              <w:rPr>
                <w:rFonts w:hint="eastAsia" w:ascii="仿宋_GB2312" w:hAnsi="等线" w:eastAsia="仿宋_GB2312" w:cs="仿宋_GB2312"/>
                <w:color w:val="000000"/>
                <w:kern w:val="0"/>
                <w:sz w:val="20"/>
                <w:szCs w:val="20"/>
                <w:lang w:eastAsia="zh-CN"/>
              </w:rPr>
              <w:t>建立研发机构级别</w:t>
            </w:r>
          </w:p>
        </w:tc>
        <w:tc>
          <w:tcPr>
            <w:tcW w:w="455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等线" w:eastAsia="仿宋_GB2312" w:cs="仿宋_GB2312"/>
                <w:color w:val="000000"/>
                <w:kern w:val="0"/>
                <w:szCs w:val="21"/>
                <w:lang w:eastAsia="zh-CN"/>
              </w:rPr>
            </w:pPr>
            <w:r>
              <w:rPr>
                <w:rFonts w:hint="eastAsia" w:ascii="仿宋_GB2312" w:hAnsi="等线" w:eastAsia="仿宋_GB2312" w:cs="仿宋_GB2312"/>
                <w:color w:val="000000"/>
                <w:kern w:val="0"/>
                <w:szCs w:val="21"/>
                <w:lang w:eastAsia="zh-CN"/>
              </w:rPr>
              <w:t>□国家级</w:t>
            </w:r>
            <w:r>
              <w:rPr>
                <w:rFonts w:hint="eastAsia" w:ascii="仿宋_GB2312" w:hAnsi="等线" w:eastAsia="仿宋_GB2312" w:cs="仿宋_GB2312"/>
                <w:color w:val="000000"/>
                <w:kern w:val="0"/>
                <w:szCs w:val="21"/>
                <w:lang w:val="en-US" w:eastAsia="zh-CN"/>
              </w:rPr>
              <w:t xml:space="preserve">   </w:t>
            </w:r>
            <w:r>
              <w:rPr>
                <w:rFonts w:ascii="仿宋_GB2312" w:hAnsi="等线" w:eastAsia="仿宋_GB2312" w:cs="仿宋_GB2312"/>
                <w:color w:val="000000"/>
                <w:kern w:val="0"/>
                <w:szCs w:val="21"/>
              </w:rPr>
              <w:sym w:font="Wingdings 2" w:char="00A3"/>
            </w:r>
            <w:r>
              <w:rPr>
                <w:rFonts w:hint="eastAsia" w:ascii="仿宋_GB2312" w:hAnsi="等线" w:eastAsia="仿宋_GB2312" w:cs="仿宋_GB2312"/>
                <w:color w:val="000000"/>
                <w:kern w:val="0"/>
                <w:szCs w:val="21"/>
                <w:lang w:eastAsia="zh-CN"/>
              </w:rPr>
              <w:t>省级</w:t>
            </w:r>
            <w:r>
              <w:rPr>
                <w:rFonts w:hint="eastAsia" w:ascii="仿宋_GB2312" w:hAnsi="等线" w:eastAsia="仿宋_GB2312" w:cs="仿宋_GB2312"/>
                <w:color w:val="000000"/>
                <w:kern w:val="0"/>
                <w:szCs w:val="21"/>
                <w:lang w:val="en-US" w:eastAsia="zh-CN"/>
              </w:rPr>
              <w:t xml:space="preserve">  </w:t>
            </w:r>
            <w:r>
              <w:rPr>
                <w:rFonts w:hint="eastAsia" w:ascii="仿宋_GB2312" w:hAnsi="等线" w:eastAsia="仿宋_GB2312" w:cs="仿宋_GB2312"/>
                <w:color w:val="000000"/>
                <w:kern w:val="0"/>
                <w:szCs w:val="21"/>
                <w:lang w:eastAsia="zh-CN"/>
              </w:rPr>
              <w:t>□市级</w:t>
            </w:r>
            <w:r>
              <w:rPr>
                <w:rFonts w:hint="eastAsia" w:ascii="仿宋_GB2312" w:hAnsi="等线" w:eastAsia="仿宋_GB2312" w:cs="仿宋_GB2312"/>
                <w:color w:val="000000"/>
                <w:kern w:val="0"/>
                <w:szCs w:val="21"/>
                <w:lang w:val="en-US" w:eastAsia="zh-CN"/>
              </w:rPr>
              <w:t xml:space="preserve"> </w:t>
            </w:r>
            <w:r>
              <w:rPr>
                <w:rFonts w:hint="eastAsia" w:ascii="仿宋_GB2312" w:hAnsi="等线" w:eastAsia="仿宋_GB2312" w:cs="仿宋_GB2312"/>
                <w:color w:val="000000"/>
                <w:kern w:val="0"/>
                <w:szCs w:val="21"/>
                <w:lang w:eastAsia="zh-CN"/>
              </w:rPr>
              <w:t>□市级以下</w:t>
            </w:r>
            <w:r>
              <w:rPr>
                <w:rFonts w:hint="eastAsia" w:ascii="仿宋_GB2312" w:hAnsi="等线" w:eastAsia="仿宋_GB2312" w:cs="仿宋_GB2312"/>
                <w:color w:val="000000"/>
                <w:kern w:val="0"/>
                <w:szCs w:val="21"/>
                <w:lang w:val="en-US" w:eastAsia="zh-CN"/>
              </w:rPr>
              <w:t xml:space="preserve"> </w:t>
            </w:r>
            <w:r>
              <w:rPr>
                <w:rFonts w:hint="eastAsia" w:ascii="仿宋_GB2312" w:hAnsi="等线" w:eastAsia="仿宋_GB2312" w:cs="仿宋_GB2312"/>
                <w:color w:val="000000"/>
                <w:kern w:val="0"/>
                <w:szCs w:val="21"/>
                <w:lang w:eastAsia="zh-CN"/>
              </w:rPr>
              <w:t>□无</w:t>
            </w:r>
          </w:p>
        </w:tc>
      </w:tr>
      <w:tr>
        <w:tblPrEx>
          <w:tblCellMar>
            <w:top w:w="0" w:type="dxa"/>
            <w:left w:w="108" w:type="dxa"/>
            <w:bottom w:w="0" w:type="dxa"/>
            <w:right w:w="108" w:type="dxa"/>
          </w:tblCellMar>
        </w:tblPrEx>
        <w:trPr>
          <w:trHeight w:val="90" w:hRule="atLeast"/>
        </w:trPr>
        <w:tc>
          <w:tcPr>
            <w:tcW w:w="129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200" w:firstLineChars="100"/>
              <w:jc w:val="left"/>
              <w:textAlignment w:val="center"/>
              <w:rPr>
                <w:rFonts w:hint="eastAsia" w:ascii="仿宋_GB2312" w:hAnsi="等线" w:eastAsia="仿宋_GB2312" w:cs="仿宋_GB2312"/>
                <w:color w:val="000000"/>
                <w:sz w:val="24"/>
                <w:lang w:eastAsia="zh-CN"/>
              </w:rPr>
            </w:pPr>
            <w:r>
              <w:rPr>
                <w:rFonts w:hint="eastAsia" w:ascii="仿宋_GB2312" w:hAnsi="等线" w:eastAsia="仿宋_GB2312" w:cs="仿宋_GB2312"/>
                <w:color w:val="000000"/>
                <w:kern w:val="0"/>
                <w:sz w:val="20"/>
                <w:szCs w:val="20"/>
                <w:lang w:eastAsia="zh-CN"/>
              </w:rPr>
              <w:t>特色化</w:t>
            </w:r>
          </w:p>
        </w:tc>
        <w:tc>
          <w:tcPr>
            <w:tcW w:w="282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仿宋_GB2312" w:hAnsi="等线" w:eastAsia="仿宋_GB2312" w:cs="仿宋_GB2312"/>
                <w:color w:val="000000"/>
                <w:kern w:val="0"/>
                <w:sz w:val="20"/>
                <w:szCs w:val="20"/>
                <w:lang w:eastAsia="zh-CN"/>
              </w:rPr>
            </w:pPr>
            <w:r>
              <w:rPr>
                <w:rFonts w:hint="eastAsia" w:ascii="仿宋_GB2312" w:hAnsi="等线" w:eastAsia="仿宋_GB2312" w:cs="仿宋_GB2312"/>
                <w:color w:val="000000"/>
                <w:kern w:val="0"/>
                <w:sz w:val="20"/>
                <w:szCs w:val="20"/>
                <w:lang w:eastAsia="zh-CN"/>
              </w:rPr>
              <w:t>特色化水平</w:t>
            </w:r>
          </w:p>
        </w:tc>
        <w:tc>
          <w:tcPr>
            <w:tcW w:w="455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等线" w:eastAsia="仿宋_GB2312" w:cs="仿宋_GB2312"/>
                <w:color w:val="000000"/>
                <w:kern w:val="0"/>
                <w:szCs w:val="21"/>
                <w:lang w:val="en-US" w:eastAsia="zh-CN"/>
              </w:rPr>
            </w:pPr>
            <w:r>
              <w:rPr>
                <w:rFonts w:hint="eastAsia" w:ascii="仿宋_GB2312" w:hAnsi="等线" w:eastAsia="仿宋_GB2312" w:cs="仿宋_GB2312"/>
                <w:color w:val="000000"/>
                <w:kern w:val="0"/>
                <w:szCs w:val="21"/>
                <w:lang w:eastAsia="zh-CN"/>
              </w:rPr>
              <w:t>□</w:t>
            </w:r>
            <w:r>
              <w:rPr>
                <w:rFonts w:hint="eastAsia" w:ascii="仿宋_GB2312" w:hAnsi="等线" w:eastAsia="仿宋_GB2312" w:cs="仿宋_GB2312"/>
                <w:color w:val="000000"/>
                <w:kern w:val="0"/>
                <w:szCs w:val="21"/>
                <w:lang w:val="en-US" w:eastAsia="zh-CN"/>
              </w:rPr>
              <w:t xml:space="preserve"> 自治区优势特色产业链，</w:t>
            </w:r>
            <w:r>
              <w:rPr>
                <w:rFonts w:hint="default"/>
              </w:rPr>
              <w:t>具体说明：</w:t>
            </w:r>
            <w:r>
              <w:rPr>
                <w:rFonts w:hint="eastAsia"/>
                <w:u w:val="single"/>
                <w:lang w:val="en-US" w:eastAsia="zh-CN"/>
              </w:rPr>
              <w:t xml:space="preserve">            </w:t>
            </w:r>
          </w:p>
          <w:p>
            <w:pPr>
              <w:widowControl/>
              <w:spacing w:line="300" w:lineRule="exact"/>
              <w:jc w:val="left"/>
              <w:rPr>
                <w:rFonts w:hint="eastAsia" w:ascii="仿宋_GB2312" w:hAnsi="等线" w:eastAsia="仿宋_GB2312" w:cs="仿宋_GB2312"/>
                <w:color w:val="000000"/>
                <w:kern w:val="0"/>
                <w:szCs w:val="21"/>
                <w:lang w:val="en-US" w:eastAsia="zh-CN"/>
              </w:rPr>
            </w:pPr>
            <w:r>
              <w:rPr>
                <w:rFonts w:hint="eastAsia" w:ascii="仿宋_GB2312" w:hAnsi="等线" w:eastAsia="仿宋_GB2312" w:cs="仿宋_GB2312"/>
                <w:color w:val="000000"/>
                <w:kern w:val="0"/>
                <w:szCs w:val="21"/>
                <w:lang w:eastAsia="zh-CN"/>
              </w:rPr>
              <w:t>□</w:t>
            </w:r>
            <w:r>
              <w:rPr>
                <w:rFonts w:hint="eastAsia" w:ascii="仿宋_GB2312" w:hAnsi="等线" w:eastAsia="仿宋_GB2312" w:cs="仿宋_GB2312"/>
                <w:color w:val="000000"/>
                <w:kern w:val="0"/>
                <w:szCs w:val="21"/>
                <w:lang w:val="en-US" w:eastAsia="zh-CN"/>
              </w:rPr>
              <w:t xml:space="preserve"> 五个先进制造业集群，</w:t>
            </w:r>
            <w:r>
              <w:rPr>
                <w:rFonts w:hint="default"/>
              </w:rPr>
              <w:t>具体说明：</w:t>
            </w:r>
            <w:r>
              <w:rPr>
                <w:rFonts w:hint="eastAsia"/>
                <w:u w:val="single"/>
                <w:lang w:val="en-US" w:eastAsia="zh-CN"/>
              </w:rPr>
              <w:t xml:space="preserve">            </w:t>
            </w:r>
          </w:p>
          <w:p>
            <w:pPr>
              <w:widowControl/>
              <w:spacing w:line="300" w:lineRule="exact"/>
              <w:jc w:val="left"/>
              <w:rPr>
                <w:rFonts w:hint="eastAsia" w:ascii="仿宋_GB2312" w:hAnsi="等线" w:eastAsia="仿宋_GB2312" w:cs="仿宋_GB2312"/>
                <w:color w:val="000000"/>
                <w:kern w:val="0"/>
                <w:szCs w:val="21"/>
                <w:lang w:val="en-US" w:eastAsia="zh-CN"/>
              </w:rPr>
            </w:pPr>
            <w:r>
              <w:rPr>
                <w:rFonts w:hint="eastAsia" w:ascii="仿宋_GB2312" w:hAnsi="等线" w:eastAsia="仿宋_GB2312" w:cs="仿宋_GB2312"/>
                <w:color w:val="000000"/>
                <w:kern w:val="0"/>
                <w:szCs w:val="21"/>
                <w:lang w:eastAsia="zh-CN"/>
              </w:rPr>
              <w:t>□</w:t>
            </w:r>
            <w:r>
              <w:rPr>
                <w:rFonts w:hint="eastAsia" w:ascii="仿宋_GB2312" w:hAnsi="等线" w:eastAsia="仿宋_GB2312" w:cs="仿宋_GB2312"/>
                <w:color w:val="000000"/>
                <w:kern w:val="0"/>
                <w:szCs w:val="21"/>
                <w:lang w:val="en-US" w:eastAsia="zh-CN"/>
              </w:rPr>
              <w:t>“两大基地”，</w:t>
            </w:r>
            <w:r>
              <w:rPr>
                <w:rFonts w:hint="default"/>
              </w:rPr>
              <w:t>具体说明：</w:t>
            </w:r>
            <w:r>
              <w:rPr>
                <w:rFonts w:hint="eastAsia"/>
                <w:u w:val="single"/>
                <w:lang w:val="en-US" w:eastAsia="zh-CN"/>
              </w:rPr>
              <w:t xml:space="preserve">               </w:t>
            </w:r>
            <w:r>
              <w:rPr>
                <w:rFonts w:hint="eastAsia" w:ascii="仿宋_GB2312" w:hAnsi="等线" w:eastAsia="仿宋_GB2312" w:cs="仿宋_GB2312"/>
                <w:color w:val="000000"/>
                <w:kern w:val="0"/>
                <w:szCs w:val="21"/>
                <w:lang w:val="en-US" w:eastAsia="zh-CN"/>
              </w:rPr>
              <w:t xml:space="preserve">       </w:t>
            </w:r>
          </w:p>
          <w:p>
            <w:pPr>
              <w:widowControl/>
              <w:spacing w:line="300" w:lineRule="exact"/>
              <w:jc w:val="left"/>
              <w:rPr>
                <w:rFonts w:hint="default" w:ascii="仿宋_GB2312" w:hAnsi="等线" w:eastAsia="仿宋_GB2312" w:cs="仿宋_GB2312"/>
                <w:color w:val="000000"/>
                <w:kern w:val="0"/>
                <w:szCs w:val="21"/>
                <w:lang w:val="en-US" w:eastAsia="zh-CN"/>
              </w:rPr>
            </w:pPr>
            <w:r>
              <w:rPr>
                <w:rFonts w:hint="eastAsia" w:ascii="仿宋_GB2312" w:hAnsi="等线" w:eastAsia="仿宋_GB2312" w:cs="仿宋_GB2312"/>
                <w:color w:val="000000"/>
                <w:kern w:val="0"/>
                <w:szCs w:val="21"/>
                <w:lang w:eastAsia="zh-CN"/>
              </w:rPr>
              <w:t>□</w:t>
            </w:r>
            <w:r>
              <w:rPr>
                <w:rFonts w:hint="eastAsia" w:ascii="仿宋_GB2312" w:hAnsi="等线" w:eastAsia="仿宋_GB2312" w:cs="仿宋_GB2312"/>
                <w:color w:val="000000"/>
                <w:kern w:val="0"/>
                <w:szCs w:val="21"/>
                <w:lang w:val="en-US" w:eastAsia="zh-CN"/>
              </w:rPr>
              <w:t xml:space="preserve"> </w:t>
            </w:r>
            <w:r>
              <w:rPr>
                <w:rFonts w:hint="eastAsia" w:ascii="仿宋_GB2312" w:hAnsi="等线" w:eastAsia="仿宋_GB2312" w:cs="仿宋_GB2312"/>
                <w:color w:val="000000"/>
                <w:kern w:val="0"/>
                <w:szCs w:val="21"/>
                <w:lang w:eastAsia="zh-CN"/>
              </w:rPr>
              <w:t>其他领域</w:t>
            </w:r>
          </w:p>
        </w:tc>
      </w:tr>
      <w:tr>
        <w:tblPrEx>
          <w:tblCellMar>
            <w:top w:w="0" w:type="dxa"/>
            <w:left w:w="108" w:type="dxa"/>
            <w:bottom w:w="0" w:type="dxa"/>
            <w:right w:w="108" w:type="dxa"/>
          </w:tblCellMar>
        </w:tblPrEx>
        <w:trPr>
          <w:trHeight w:val="3777" w:hRule="atLeast"/>
        </w:trPr>
        <w:tc>
          <w:tcPr>
            <w:tcW w:w="1299"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color w:val="000000"/>
                <w:sz w:val="24"/>
                <w:lang w:eastAsia="zh-CN"/>
              </w:rPr>
            </w:pPr>
            <w:r>
              <w:rPr>
                <w:rFonts w:hint="eastAsia" w:ascii="仿宋_GB2312" w:hAnsi="等线" w:eastAsia="仿宋_GB2312" w:cs="仿宋_GB2312"/>
                <w:color w:val="000000"/>
                <w:kern w:val="0"/>
                <w:szCs w:val="21"/>
                <w:lang w:eastAsia="zh-CN"/>
              </w:rPr>
              <w:t>满足直通车条件（不超过</w:t>
            </w:r>
            <w:r>
              <w:rPr>
                <w:rFonts w:hint="eastAsia" w:ascii="仿宋_GB2312" w:hAnsi="等线" w:eastAsia="仿宋_GB2312" w:cs="仿宋_GB2312"/>
                <w:color w:val="000000"/>
                <w:kern w:val="0"/>
                <w:szCs w:val="21"/>
                <w:lang w:val="en-US" w:eastAsia="zh-CN"/>
              </w:rPr>
              <w:t>100字</w:t>
            </w:r>
            <w:r>
              <w:rPr>
                <w:rFonts w:hint="eastAsia" w:ascii="仿宋_GB2312" w:hAnsi="等线" w:eastAsia="仿宋_GB2312" w:cs="仿宋_GB2312"/>
                <w:color w:val="000000"/>
                <w:kern w:val="0"/>
                <w:szCs w:val="21"/>
              </w:rPr>
              <w:t>，可另附页</w:t>
            </w:r>
            <w:r>
              <w:rPr>
                <w:rFonts w:hint="eastAsia" w:ascii="仿宋_GB2312" w:hAnsi="等线" w:eastAsia="仿宋_GB2312" w:cs="仿宋_GB2312"/>
                <w:color w:val="000000"/>
                <w:kern w:val="0"/>
                <w:szCs w:val="21"/>
                <w:lang w:eastAsia="zh-CN"/>
              </w:rPr>
              <w:t>）</w:t>
            </w:r>
          </w:p>
        </w:tc>
        <w:tc>
          <w:tcPr>
            <w:tcW w:w="7381" w:type="dxa"/>
            <w:gridSpan w:val="4"/>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left"/>
              <w:rPr>
                <w:rFonts w:hint="eastAsia"/>
                <w:lang w:eastAsia="zh-CN"/>
              </w:rPr>
            </w:pPr>
          </w:p>
          <w:p>
            <w:pPr>
              <w:pStyle w:val="4"/>
              <w:rPr>
                <w:rFonts w:hint="eastAsia" w:ascii="仿宋_GB2312" w:hAnsi="等线" w:eastAsia="仿宋_GB2312" w:cs="仿宋_GB2312"/>
                <w:color w:val="000000"/>
                <w:kern w:val="0"/>
                <w:szCs w:val="21"/>
                <w:lang w:eastAsia="zh-CN"/>
              </w:rPr>
            </w:pPr>
          </w:p>
          <w:p>
            <w:pPr>
              <w:pStyle w:val="4"/>
              <w:rPr>
                <w:rFonts w:hint="eastAsia" w:ascii="仿宋_GB2312" w:hAnsi="等线" w:eastAsia="仿宋_GB2312" w:cs="仿宋_GB2312"/>
                <w:color w:val="000000"/>
                <w:kern w:val="0"/>
                <w:szCs w:val="21"/>
                <w:lang w:eastAsia="zh-CN"/>
              </w:rPr>
            </w:pPr>
          </w:p>
          <w:p>
            <w:pPr>
              <w:pStyle w:val="4"/>
              <w:rPr>
                <w:rFonts w:hint="eastAsia" w:ascii="仿宋_GB2312" w:hAnsi="等线" w:eastAsia="仿宋_GB2312" w:cs="仿宋_GB2312"/>
                <w:color w:val="000000"/>
                <w:kern w:val="0"/>
                <w:szCs w:val="21"/>
                <w:lang w:eastAsia="zh-CN"/>
              </w:rPr>
            </w:pPr>
          </w:p>
          <w:p>
            <w:pPr>
              <w:pStyle w:val="4"/>
              <w:rPr>
                <w:rFonts w:hint="eastAsia" w:ascii="仿宋_GB2312" w:hAnsi="等线" w:eastAsia="仿宋_GB2312" w:cs="仿宋_GB2312"/>
                <w:color w:val="000000"/>
                <w:kern w:val="0"/>
                <w:szCs w:val="21"/>
                <w:lang w:eastAsia="zh-CN"/>
              </w:rPr>
            </w:pPr>
          </w:p>
          <w:p>
            <w:pPr>
              <w:pStyle w:val="4"/>
              <w:rPr>
                <w:rFonts w:hint="eastAsia" w:ascii="仿宋_GB2312" w:hAnsi="等线" w:eastAsia="仿宋_GB2312" w:cs="仿宋_GB2312"/>
                <w:color w:val="000000"/>
                <w:kern w:val="0"/>
                <w:szCs w:val="21"/>
                <w:lang w:eastAsia="zh-CN"/>
              </w:rPr>
            </w:pPr>
          </w:p>
          <w:p>
            <w:pPr>
              <w:pStyle w:val="4"/>
              <w:rPr>
                <w:rFonts w:hint="eastAsia" w:ascii="仿宋_GB2312" w:hAnsi="等线" w:eastAsia="仿宋_GB2312" w:cs="仿宋_GB2312"/>
                <w:color w:val="000000"/>
                <w:kern w:val="0"/>
                <w:szCs w:val="21"/>
                <w:lang w:eastAsia="zh-CN"/>
              </w:rPr>
            </w:pPr>
          </w:p>
          <w:p>
            <w:pPr>
              <w:pStyle w:val="4"/>
              <w:rPr>
                <w:rFonts w:hint="eastAsia" w:ascii="仿宋_GB2312" w:hAnsi="等线" w:eastAsia="仿宋_GB2312" w:cs="仿宋_GB2312"/>
                <w:color w:val="000000"/>
                <w:kern w:val="0"/>
                <w:szCs w:val="21"/>
                <w:lang w:eastAsia="zh-CN"/>
              </w:rPr>
            </w:pPr>
          </w:p>
          <w:p>
            <w:pPr>
              <w:pStyle w:val="4"/>
              <w:rPr>
                <w:rFonts w:hint="eastAsia" w:ascii="仿宋_GB2312" w:hAnsi="等线" w:eastAsia="仿宋_GB2312" w:cs="仿宋_GB2312"/>
                <w:color w:val="000000"/>
                <w:kern w:val="0"/>
                <w:szCs w:val="21"/>
                <w:lang w:eastAsia="zh-CN"/>
              </w:rPr>
            </w:pPr>
          </w:p>
        </w:tc>
      </w:tr>
      <w:tr>
        <w:tblPrEx>
          <w:tblCellMar>
            <w:top w:w="0" w:type="dxa"/>
            <w:left w:w="108" w:type="dxa"/>
            <w:bottom w:w="0" w:type="dxa"/>
            <w:right w:w="108" w:type="dxa"/>
          </w:tblCellMar>
        </w:tblPrEx>
        <w:trPr>
          <w:trHeight w:val="5131" w:hRule="atLeast"/>
        </w:trPr>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等线" w:eastAsia="仿宋_GB2312" w:cs="仿宋_GB2312"/>
                <w:color w:val="000000"/>
                <w:kern w:val="2"/>
                <w:sz w:val="21"/>
                <w:szCs w:val="21"/>
                <w:lang w:val="en-US" w:eastAsia="zh-CN" w:bidi="ar-SA"/>
              </w:rPr>
            </w:pPr>
            <w:r>
              <w:rPr>
                <w:rFonts w:hint="eastAsia" w:ascii="仿宋_GB2312" w:hAnsi="等线" w:eastAsia="仿宋_GB2312" w:cs="仿宋_GB2312"/>
                <w:color w:val="000000"/>
                <w:kern w:val="0"/>
                <w:szCs w:val="21"/>
              </w:rPr>
              <w:t>企业简介</w:t>
            </w:r>
            <w:r>
              <w:rPr>
                <w:rFonts w:hint="eastAsia" w:ascii="仿宋_GB2312" w:hAnsi="等线" w:eastAsia="仿宋_GB2312" w:cs="仿宋_GB2312"/>
                <w:color w:val="000000"/>
                <w:kern w:val="0"/>
                <w:szCs w:val="21"/>
              </w:rPr>
              <w:br w:type="textWrapping"/>
            </w:r>
            <w:r>
              <w:rPr>
                <w:rFonts w:hint="eastAsia" w:ascii="仿宋_GB2312" w:hAnsi="等线" w:eastAsia="仿宋_GB2312" w:cs="仿宋_GB2312"/>
                <w:color w:val="000000"/>
                <w:kern w:val="0"/>
                <w:szCs w:val="21"/>
              </w:rPr>
              <w:t>（不超过</w:t>
            </w:r>
            <w:r>
              <w:rPr>
                <w:rFonts w:hint="eastAsia" w:ascii="仿宋_GB2312" w:hAnsi="等线" w:eastAsia="仿宋_GB2312" w:cs="仿宋_GB2312"/>
                <w:color w:val="000000"/>
                <w:kern w:val="0"/>
                <w:szCs w:val="21"/>
                <w:lang w:val="en-US" w:eastAsia="zh-CN"/>
              </w:rPr>
              <w:t>5</w:t>
            </w:r>
            <w:r>
              <w:rPr>
                <w:rFonts w:hint="eastAsia" w:ascii="仿宋_GB2312" w:hAnsi="等线" w:eastAsia="仿宋_GB2312" w:cs="仿宋_GB2312"/>
                <w:color w:val="000000"/>
                <w:kern w:val="0"/>
                <w:szCs w:val="21"/>
              </w:rPr>
              <w:t>00字，可另附页）</w:t>
            </w:r>
          </w:p>
        </w:tc>
        <w:tc>
          <w:tcPr>
            <w:tcW w:w="738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lang w:val="en-US" w:eastAsia="zh-CN"/>
              </w:rPr>
            </w:pPr>
          </w:p>
          <w:p>
            <w:pPr>
              <w:pStyle w:val="4"/>
              <w:rPr>
                <w:rFonts w:ascii="仿宋_GB2312" w:hAnsi="等线" w:eastAsia="仿宋_GB2312" w:cs="仿宋_GB2312"/>
                <w:color w:val="000000"/>
                <w:kern w:val="2"/>
                <w:sz w:val="21"/>
                <w:szCs w:val="21"/>
                <w:lang w:val="en-US" w:eastAsia="zh-CN" w:bidi="ar-SA"/>
              </w:rPr>
            </w:pPr>
          </w:p>
          <w:p>
            <w:pPr>
              <w:pStyle w:val="4"/>
              <w:rPr>
                <w:rFonts w:ascii="仿宋_GB2312" w:hAnsi="等线" w:eastAsia="仿宋_GB2312" w:cs="仿宋_GB2312"/>
                <w:color w:val="000000"/>
                <w:kern w:val="2"/>
                <w:sz w:val="21"/>
                <w:szCs w:val="21"/>
                <w:lang w:val="en-US" w:eastAsia="zh-CN" w:bidi="ar-SA"/>
              </w:rPr>
            </w:pPr>
          </w:p>
          <w:p>
            <w:pPr>
              <w:pStyle w:val="4"/>
              <w:rPr>
                <w:rFonts w:ascii="仿宋_GB2312" w:hAnsi="等线" w:eastAsia="仿宋_GB2312" w:cs="仿宋_GB2312"/>
                <w:color w:val="000000"/>
                <w:kern w:val="2"/>
                <w:sz w:val="21"/>
                <w:szCs w:val="21"/>
                <w:lang w:val="en-US" w:eastAsia="zh-CN" w:bidi="ar-SA"/>
              </w:rPr>
            </w:pPr>
          </w:p>
          <w:p>
            <w:pPr>
              <w:pStyle w:val="4"/>
              <w:rPr>
                <w:rFonts w:ascii="仿宋_GB2312" w:hAnsi="等线" w:eastAsia="仿宋_GB2312" w:cs="仿宋_GB2312"/>
                <w:color w:val="000000"/>
                <w:kern w:val="2"/>
                <w:sz w:val="21"/>
                <w:szCs w:val="21"/>
                <w:lang w:val="en-US" w:eastAsia="zh-CN" w:bidi="ar-SA"/>
              </w:rPr>
            </w:pPr>
          </w:p>
          <w:p>
            <w:pPr>
              <w:pStyle w:val="4"/>
              <w:rPr>
                <w:rFonts w:ascii="仿宋_GB2312" w:hAnsi="等线" w:eastAsia="仿宋_GB2312" w:cs="仿宋_GB2312"/>
                <w:color w:val="000000"/>
                <w:kern w:val="2"/>
                <w:sz w:val="21"/>
                <w:szCs w:val="21"/>
                <w:lang w:val="en-US" w:eastAsia="zh-CN" w:bidi="ar-SA"/>
              </w:rPr>
            </w:pPr>
          </w:p>
          <w:p>
            <w:pPr>
              <w:pStyle w:val="4"/>
              <w:rPr>
                <w:rFonts w:hint="eastAsia" w:ascii="仿宋_GB2312" w:hAnsi="等线" w:eastAsia="仿宋_GB2312" w:cs="仿宋_GB2312"/>
                <w:color w:val="000000"/>
                <w:kern w:val="2"/>
                <w:sz w:val="21"/>
                <w:szCs w:val="21"/>
                <w:lang w:val="en-US" w:eastAsia="zh-CN" w:bidi="ar-SA"/>
              </w:rPr>
            </w:pPr>
            <w:r>
              <w:rPr>
                <w:rFonts w:hint="eastAsia" w:ascii="仿宋_GB2312" w:hAnsi="等线" w:eastAsia="仿宋_GB2312" w:cs="仿宋_GB2312"/>
                <w:color w:val="000000"/>
                <w:kern w:val="2"/>
                <w:sz w:val="21"/>
                <w:szCs w:val="21"/>
                <w:lang w:val="en-US" w:eastAsia="zh-CN" w:bidi="ar-SA"/>
              </w:rPr>
              <w:t xml:space="preserve">    </w:t>
            </w:r>
          </w:p>
          <w:p>
            <w:pPr>
              <w:pStyle w:val="4"/>
              <w:rPr>
                <w:rFonts w:hint="eastAsia" w:ascii="仿宋_GB2312" w:hAnsi="等线" w:eastAsia="仿宋_GB2312" w:cs="仿宋_GB2312"/>
                <w:color w:val="000000"/>
                <w:kern w:val="2"/>
                <w:sz w:val="21"/>
                <w:szCs w:val="21"/>
                <w:lang w:val="en-US" w:eastAsia="zh-CN" w:bidi="ar-SA"/>
              </w:rPr>
            </w:pPr>
          </w:p>
          <w:p>
            <w:pPr>
              <w:pStyle w:val="4"/>
              <w:rPr>
                <w:rFonts w:hint="eastAsia" w:ascii="仿宋_GB2312" w:hAnsi="等线" w:eastAsia="仿宋_GB2312" w:cs="仿宋_GB2312"/>
                <w:color w:val="000000"/>
                <w:kern w:val="2"/>
                <w:sz w:val="21"/>
                <w:szCs w:val="21"/>
                <w:lang w:val="en-US" w:eastAsia="zh-CN" w:bidi="ar-SA"/>
              </w:rPr>
            </w:pPr>
          </w:p>
          <w:p>
            <w:pPr>
              <w:pStyle w:val="4"/>
              <w:rPr>
                <w:rFonts w:hint="eastAsia" w:ascii="仿宋_GB2312" w:hAnsi="等线" w:eastAsia="仿宋_GB2312" w:cs="仿宋_GB2312"/>
                <w:color w:val="000000"/>
                <w:kern w:val="2"/>
                <w:sz w:val="21"/>
                <w:szCs w:val="21"/>
                <w:lang w:val="en-US" w:eastAsia="zh-CN" w:bidi="ar-SA"/>
              </w:rPr>
            </w:pPr>
          </w:p>
          <w:p>
            <w:pPr>
              <w:pStyle w:val="4"/>
              <w:rPr>
                <w:rFonts w:hint="eastAsia" w:ascii="仿宋_GB2312" w:hAnsi="等线" w:eastAsia="仿宋_GB2312" w:cs="仿宋_GB2312"/>
                <w:color w:val="000000"/>
                <w:kern w:val="2"/>
                <w:sz w:val="21"/>
                <w:szCs w:val="21"/>
                <w:lang w:val="en-US" w:eastAsia="zh-CN" w:bidi="ar-SA"/>
              </w:rPr>
            </w:pPr>
          </w:p>
          <w:p>
            <w:pPr>
              <w:pStyle w:val="4"/>
              <w:rPr>
                <w:rFonts w:hint="eastAsia" w:ascii="仿宋_GB2312" w:hAnsi="等线" w:eastAsia="仿宋_GB2312" w:cs="仿宋_GB2312"/>
                <w:color w:val="000000"/>
                <w:kern w:val="2"/>
                <w:sz w:val="21"/>
                <w:szCs w:val="21"/>
                <w:lang w:val="en-US" w:eastAsia="zh-CN" w:bidi="ar-SA"/>
              </w:rPr>
            </w:pPr>
          </w:p>
          <w:p>
            <w:pPr>
              <w:pStyle w:val="4"/>
              <w:rPr>
                <w:rFonts w:hint="eastAsia" w:ascii="仿宋_GB2312" w:hAnsi="等线" w:eastAsia="仿宋_GB2312" w:cs="仿宋_GB2312"/>
                <w:color w:val="000000"/>
                <w:kern w:val="2"/>
                <w:sz w:val="21"/>
                <w:szCs w:val="21"/>
                <w:lang w:val="en-US" w:eastAsia="zh-CN" w:bidi="ar-SA"/>
              </w:rPr>
            </w:pPr>
          </w:p>
          <w:p>
            <w:pPr>
              <w:pStyle w:val="4"/>
              <w:rPr>
                <w:rFonts w:hint="eastAsia" w:ascii="仿宋_GB2312" w:hAnsi="等线" w:eastAsia="仿宋_GB2312" w:cs="仿宋_GB2312"/>
                <w:color w:val="000000"/>
                <w:kern w:val="2"/>
                <w:sz w:val="21"/>
                <w:szCs w:val="21"/>
                <w:lang w:val="en-US" w:eastAsia="zh-CN" w:bidi="ar-SA"/>
              </w:rPr>
            </w:pPr>
          </w:p>
          <w:p>
            <w:pPr>
              <w:pStyle w:val="4"/>
              <w:rPr>
                <w:rFonts w:hint="default" w:ascii="仿宋_GB2312" w:hAnsi="等线" w:eastAsia="仿宋_GB2312" w:cs="仿宋_GB2312"/>
                <w:color w:val="000000"/>
                <w:kern w:val="2"/>
                <w:sz w:val="21"/>
                <w:szCs w:val="21"/>
                <w:lang w:val="en-US" w:eastAsia="zh-CN" w:bidi="ar-SA"/>
              </w:rPr>
            </w:pPr>
          </w:p>
        </w:tc>
      </w:tr>
      <w:tr>
        <w:tblPrEx>
          <w:tblCellMar>
            <w:top w:w="0" w:type="dxa"/>
            <w:left w:w="108" w:type="dxa"/>
            <w:bottom w:w="0" w:type="dxa"/>
            <w:right w:w="108" w:type="dxa"/>
          </w:tblCellMar>
        </w:tblPrEx>
        <w:trPr>
          <w:trHeight w:val="90" w:hRule="atLeast"/>
        </w:trPr>
        <w:tc>
          <w:tcPr>
            <w:tcW w:w="8680" w:type="dxa"/>
            <w:gridSpan w:val="5"/>
            <w:tcBorders>
              <w:top w:val="single" w:color="000000" w:sz="4" w:space="0"/>
              <w:left w:val="nil"/>
              <w:bottom w:val="nil"/>
              <w:right w:val="nil"/>
            </w:tcBorders>
            <w:vAlign w:val="center"/>
          </w:tcPr>
          <w:p>
            <w:pPr>
              <w:widowControl/>
              <w:jc w:val="left"/>
              <w:textAlignment w:val="center"/>
              <w:rPr>
                <w:rStyle w:val="16"/>
                <w:rFonts w:hint="eastAsia" w:hAnsi="等线" w:eastAsia="仿宋_GB2312"/>
                <w:lang w:val="en-US" w:eastAsia="zh-CN"/>
              </w:rPr>
            </w:pPr>
            <w:r>
              <w:rPr>
                <w:rStyle w:val="16"/>
                <w:rFonts w:hint="default" w:hAnsi="等线"/>
              </w:rPr>
              <w:t>注：1.</w:t>
            </w:r>
            <w:r>
              <w:rPr>
                <w:rFonts w:hint="eastAsia" w:ascii="仿宋_GB2312" w:hAnsi="仿宋_GB2312" w:eastAsia="仿宋_GB2312" w:cs="仿宋_GB2312"/>
                <w:color w:val="000000"/>
                <w:kern w:val="0"/>
                <w:sz w:val="22"/>
                <w:szCs w:val="22"/>
              </w:rPr>
              <w:t>所有指标均需填报</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如某项指标没有，填“0”。</w:t>
            </w:r>
            <w:r>
              <w:rPr>
                <w:rStyle w:val="16"/>
                <w:rFonts w:hint="default" w:hAnsi="等线"/>
              </w:rPr>
              <w:t xml:space="preserve">    </w:t>
            </w:r>
            <w:r>
              <w:rPr>
                <w:rStyle w:val="16"/>
                <w:rFonts w:hint="eastAsia" w:hAnsi="等线" w:eastAsia="仿宋_GB2312"/>
                <w:lang w:val="en-US" w:eastAsia="zh-CN"/>
              </w:rPr>
              <w:t xml:space="preserve">                         </w:t>
            </w:r>
          </w:p>
          <w:p>
            <w:pPr>
              <w:widowControl/>
              <w:ind w:firstLine="440" w:firstLineChars="200"/>
              <w:jc w:val="left"/>
              <w:textAlignment w:val="center"/>
              <w:rPr>
                <w:rFonts w:ascii="汉仪叶叶相思体简" w:hAnsi="汉仪叶叶相思体简" w:eastAsia="汉仪叶叶相思体简" w:cs="汉仪叶叶相思体简"/>
                <w:color w:val="000000"/>
                <w:sz w:val="22"/>
                <w:szCs w:val="22"/>
              </w:rPr>
            </w:pPr>
            <w:r>
              <w:rPr>
                <w:rStyle w:val="16"/>
                <w:rFonts w:hint="default" w:hAnsi="等线"/>
              </w:rPr>
              <w:t>2.</w:t>
            </w:r>
            <w:r>
              <w:rPr>
                <w:rFonts w:hint="eastAsia" w:ascii="仿宋_GB2312" w:hAnsi="仿宋_GB2312" w:eastAsia="仿宋_GB2312" w:cs="仿宋_GB2312"/>
                <w:color w:val="000000"/>
                <w:kern w:val="0"/>
                <w:sz w:val="22"/>
                <w:szCs w:val="22"/>
              </w:rPr>
              <w:t>请</w:t>
            </w:r>
            <w:r>
              <w:rPr>
                <w:rFonts w:hint="eastAsia" w:ascii="仿宋_GB2312" w:hAnsi="仿宋_GB2312" w:eastAsia="仿宋_GB2312" w:cs="仿宋_GB2312"/>
                <w:color w:val="000000"/>
                <w:kern w:val="0"/>
                <w:sz w:val="22"/>
                <w:szCs w:val="22"/>
                <w:lang w:eastAsia="zh-CN"/>
              </w:rPr>
              <w:t>市</w:t>
            </w:r>
            <w:r>
              <w:rPr>
                <w:rFonts w:hint="eastAsia" w:ascii="仿宋_GB2312" w:hAnsi="仿宋_GB2312" w:eastAsia="仿宋_GB2312" w:cs="仿宋_GB2312"/>
                <w:color w:val="000000"/>
                <w:kern w:val="0"/>
                <w:sz w:val="22"/>
                <w:szCs w:val="22"/>
              </w:rPr>
              <w:t>级中小企业主管部门核实企业填报信息，所有填报信息佐证材料留存备查。</w:t>
            </w:r>
          </w:p>
        </w:tc>
      </w:tr>
    </w:tbl>
    <w:p>
      <w:pPr>
        <w:rPr>
          <w:rFonts w:hint="eastAsia"/>
        </w:rPr>
        <w:sectPr>
          <w:pgSz w:w="11906" w:h="16838"/>
          <w:pgMar w:top="1440" w:right="1803" w:bottom="1440" w:left="1803" w:header="851" w:footer="992" w:gutter="0"/>
          <w:pgNumType w:fmt="numberInDash"/>
          <w:cols w:space="0" w:num="1"/>
          <w:rtlGutter w:val="0"/>
          <w:docGrid w:type="lines" w:linePitch="319" w:charSpace="0"/>
        </w:sectPr>
      </w:pPr>
    </w:p>
    <w:p>
      <w:pPr>
        <w:spacing w:line="600" w:lineRule="exact"/>
        <w:jc w:val="center"/>
        <w:rPr>
          <w:rFonts w:hint="eastAsia" w:ascii="黑体" w:hAnsi="黑体" w:eastAsia="黑体" w:cs="黑体"/>
          <w:color w:val="000000"/>
          <w:sz w:val="44"/>
          <w:szCs w:val="44"/>
          <w:shd w:val="clear" w:color="auto" w:fill="FFFFFF"/>
          <w:lang w:eastAsia="zh-CN"/>
        </w:rPr>
      </w:pPr>
      <w:r>
        <w:rPr>
          <w:rFonts w:hint="eastAsia" w:ascii="方正小标宋简体" w:hAnsi="方正小标宋简体" w:eastAsia="方正小标宋简体" w:cs="方正小标宋简体"/>
          <w:color w:val="000000"/>
          <w:sz w:val="44"/>
          <w:szCs w:val="44"/>
          <w:shd w:val="clear" w:color="auto" w:fill="FFFFFF"/>
          <w:lang w:eastAsia="zh-CN"/>
        </w:rPr>
        <w:t>企业基本情况（提纲）</w:t>
      </w:r>
    </w:p>
    <w:p>
      <w:pPr>
        <w:rPr>
          <w:rFonts w:hint="eastAsia" w:ascii="仿宋" w:hAnsi="仿宋" w:eastAsia="仿宋" w:cs="仿宋"/>
          <w:color w:val="000000"/>
          <w:sz w:val="32"/>
          <w:szCs w:val="32"/>
        </w:rPr>
      </w:pPr>
    </w:p>
    <w:p>
      <w:pPr>
        <w:numPr>
          <w:ilvl w:val="0"/>
          <w:numId w:val="0"/>
        </w:numPr>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企业经营管理概况</w:t>
      </w:r>
    </w:p>
    <w:p>
      <w:pPr>
        <w:numPr>
          <w:ilvl w:val="0"/>
          <w:numId w:val="0"/>
        </w:num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企业从事的细分领域，专注细分领域时间，企业在从事细分领域的</w:t>
      </w:r>
      <w:r>
        <w:rPr>
          <w:rFonts w:hint="eastAsia" w:ascii="仿宋" w:hAnsi="仿宋" w:eastAsia="仿宋" w:cs="仿宋"/>
          <w:color w:val="000000"/>
          <w:sz w:val="32"/>
          <w:szCs w:val="32"/>
          <w:lang w:eastAsia="zh-CN"/>
        </w:rPr>
        <w:t>市场</w:t>
      </w:r>
      <w:r>
        <w:rPr>
          <w:rFonts w:hint="eastAsia" w:ascii="仿宋" w:hAnsi="仿宋" w:eastAsia="仿宋" w:cs="仿宋"/>
          <w:color w:val="000000"/>
          <w:sz w:val="32"/>
          <w:szCs w:val="32"/>
        </w:rPr>
        <w:t>地位，企业经营战略</w:t>
      </w:r>
      <w:r>
        <w:rPr>
          <w:rFonts w:hint="eastAsia" w:ascii="仿宋" w:hAnsi="仿宋" w:eastAsia="仿宋" w:cs="仿宋"/>
          <w:color w:val="000000"/>
          <w:sz w:val="32"/>
          <w:szCs w:val="32"/>
          <w:lang w:eastAsia="zh-CN"/>
        </w:rPr>
        <w:t>、文化理念、</w:t>
      </w:r>
      <w:r>
        <w:rPr>
          <w:rFonts w:hint="eastAsia" w:ascii="仿宋" w:hAnsi="仿宋" w:eastAsia="仿宋" w:cs="仿宋"/>
          <w:color w:val="000000"/>
          <w:sz w:val="32"/>
          <w:szCs w:val="32"/>
        </w:rPr>
        <w:t>管理团队</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法人治理结构等</w:t>
      </w:r>
      <w:r>
        <w:rPr>
          <w:rFonts w:hint="eastAsia" w:ascii="仿宋" w:hAnsi="仿宋" w:eastAsia="仿宋" w:cs="仿宋"/>
          <w:color w:val="000000"/>
          <w:sz w:val="32"/>
          <w:szCs w:val="32"/>
          <w:lang w:eastAsia="zh-CN"/>
        </w:rPr>
        <w:t>情况</w:t>
      </w:r>
      <w:r>
        <w:rPr>
          <w:rFonts w:hint="eastAsia" w:ascii="仿宋" w:hAnsi="仿宋" w:eastAsia="仿宋" w:cs="仿宋"/>
          <w:color w:val="000000"/>
          <w:sz w:val="32"/>
          <w:szCs w:val="32"/>
        </w:rPr>
        <w:t>。</w:t>
      </w:r>
    </w:p>
    <w:p>
      <w:pPr>
        <w:numPr>
          <w:ilvl w:val="0"/>
          <w:numId w:val="0"/>
        </w:numPr>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企业主营产品情况</w:t>
      </w:r>
    </w:p>
    <w:p>
      <w:pPr>
        <w:numPr>
          <w:ilvl w:val="0"/>
          <w:numId w:val="0"/>
        </w:num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产品在相关产业链中的位置及地位，近3年产品销售情况，主要客户群及销售地，</w:t>
      </w:r>
      <w:r>
        <w:rPr>
          <w:rFonts w:hint="eastAsia" w:ascii="仿宋" w:hAnsi="仿宋" w:eastAsia="仿宋" w:cs="仿宋"/>
          <w:color w:val="000000"/>
          <w:sz w:val="32"/>
          <w:szCs w:val="32"/>
          <w:lang w:eastAsia="zh-CN"/>
        </w:rPr>
        <w:t>上年度</w:t>
      </w:r>
      <w:r>
        <w:rPr>
          <w:rFonts w:hint="eastAsia" w:ascii="仿宋" w:hAnsi="仿宋" w:eastAsia="仿宋" w:cs="仿宋"/>
          <w:color w:val="000000"/>
          <w:sz w:val="32"/>
          <w:szCs w:val="32"/>
        </w:rPr>
        <w:t>企业主要竞争对手及与之对比情况，产品关键性能指标、能耗指标及与国际国内领先水平的对比情况，产品主要加工工艺、技术及与国际国内领先水平的对比情况</w:t>
      </w:r>
      <w:r>
        <w:rPr>
          <w:rFonts w:hint="eastAsia" w:ascii="仿宋" w:hAnsi="仿宋" w:eastAsia="仿宋" w:cs="仿宋"/>
          <w:color w:val="000000"/>
          <w:sz w:val="32"/>
          <w:szCs w:val="32"/>
          <w:lang w:eastAsia="zh-CN"/>
        </w:rPr>
        <w:t>，目前产品（技术）瓶颈，下一步突破方向。</w:t>
      </w:r>
      <w:r>
        <w:rPr>
          <w:rFonts w:hint="eastAsia" w:ascii="仿宋" w:hAnsi="仿宋" w:eastAsia="仿宋" w:cs="仿宋"/>
          <w:color w:val="000000"/>
          <w:sz w:val="32"/>
          <w:szCs w:val="32"/>
        </w:rPr>
        <w:t>知识产权积累和运用情况，主导或参与相关产品领域国际国内相关技术、工艺等标准的制定情况</w:t>
      </w:r>
      <w:r>
        <w:rPr>
          <w:rFonts w:hint="eastAsia" w:ascii="仿宋" w:hAnsi="仿宋" w:eastAsia="仿宋" w:cs="仿宋"/>
          <w:color w:val="000000"/>
          <w:sz w:val="32"/>
          <w:szCs w:val="32"/>
          <w:lang w:eastAsia="zh-CN"/>
        </w:rPr>
        <w:t>，产品创新和电子商务销售收入情况。</w:t>
      </w:r>
    </w:p>
    <w:p>
      <w:pPr>
        <w:numPr>
          <w:ilvl w:val="0"/>
          <w:numId w:val="0"/>
        </w:numPr>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企业研发创新情况</w:t>
      </w:r>
    </w:p>
    <w:p>
      <w:pPr>
        <w:numPr>
          <w:ilvl w:val="0"/>
          <w:numId w:val="0"/>
        </w:num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企业技术研发机构建设情况，研发经费的</w:t>
      </w:r>
      <w:r>
        <w:rPr>
          <w:rFonts w:hint="eastAsia" w:ascii="仿宋" w:hAnsi="仿宋" w:eastAsia="仿宋" w:cs="仿宋"/>
          <w:color w:val="000000"/>
          <w:sz w:val="32"/>
          <w:szCs w:val="32"/>
          <w:lang w:eastAsia="zh-CN"/>
        </w:rPr>
        <w:t>投入</w:t>
      </w:r>
      <w:r>
        <w:rPr>
          <w:rFonts w:hint="eastAsia" w:ascii="仿宋" w:hAnsi="仿宋" w:eastAsia="仿宋" w:cs="仿宋"/>
          <w:color w:val="000000"/>
          <w:sz w:val="32"/>
          <w:szCs w:val="32"/>
        </w:rPr>
        <w:t>情况及</w:t>
      </w:r>
      <w:r>
        <w:rPr>
          <w:rFonts w:hint="eastAsia" w:ascii="仿宋" w:hAnsi="仿宋" w:eastAsia="仿宋" w:cs="仿宋"/>
          <w:color w:val="000000"/>
          <w:sz w:val="32"/>
          <w:szCs w:val="32"/>
          <w:lang w:eastAsia="zh-CN"/>
        </w:rPr>
        <w:t>激励</w:t>
      </w:r>
      <w:r>
        <w:rPr>
          <w:rFonts w:hint="eastAsia" w:ascii="仿宋" w:hAnsi="仿宋" w:eastAsia="仿宋" w:cs="仿宋"/>
          <w:color w:val="000000"/>
          <w:sz w:val="32"/>
          <w:szCs w:val="32"/>
        </w:rPr>
        <w:t>机制，研发创新带头人及创新团队情况，创新人才培养情况</w:t>
      </w:r>
      <w:r>
        <w:rPr>
          <w:rFonts w:hint="eastAsia" w:ascii="仿宋" w:hAnsi="仿宋" w:eastAsia="仿宋" w:cs="仿宋"/>
          <w:color w:val="000000"/>
          <w:sz w:val="32"/>
          <w:szCs w:val="32"/>
          <w:lang w:eastAsia="zh-CN"/>
        </w:rPr>
        <w:t>，</w:t>
      </w:r>
      <w:r>
        <w:rPr>
          <w:rFonts w:hint="eastAsia" w:ascii="仿宋_GB2312" w:hAnsi="仿宋_GB2312" w:eastAsia="仿宋_GB2312" w:cs="仿宋_GB2312"/>
          <w:sz w:val="30"/>
          <w:szCs w:val="30"/>
          <w:lang w:val="en-US" w:eastAsia="zh-CN"/>
        </w:rPr>
        <w:t>企业“专精特新”发展的主要做法</w:t>
      </w:r>
      <w:r>
        <w:rPr>
          <w:rFonts w:hint="eastAsia" w:ascii="仿宋" w:hAnsi="仿宋" w:eastAsia="仿宋" w:cs="仿宋"/>
          <w:color w:val="000000"/>
          <w:sz w:val="32"/>
          <w:szCs w:val="32"/>
        </w:rPr>
        <w:t>等。</w:t>
      </w:r>
    </w:p>
    <w:p>
      <w:pPr>
        <w:numPr>
          <w:ilvl w:val="0"/>
          <w:numId w:val="0"/>
        </w:numPr>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企业制度建设情况</w:t>
      </w:r>
    </w:p>
    <w:p>
      <w:pPr>
        <w:numPr>
          <w:ilvl w:val="0"/>
          <w:numId w:val="0"/>
        </w:num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企业</w:t>
      </w:r>
      <w:r>
        <w:rPr>
          <w:rFonts w:hint="eastAsia" w:ascii="仿宋" w:hAnsi="仿宋" w:eastAsia="仿宋" w:cs="仿宋"/>
          <w:color w:val="000000"/>
          <w:sz w:val="32"/>
          <w:szCs w:val="32"/>
          <w:lang w:eastAsia="zh-CN"/>
        </w:rPr>
        <w:t>管理制度建立、获得体系认证情况，绿色循环发展、</w:t>
      </w:r>
      <w:r>
        <w:rPr>
          <w:rFonts w:hint="eastAsia" w:ascii="仿宋" w:hAnsi="仿宋" w:eastAsia="仿宋" w:cs="仿宋"/>
          <w:color w:val="000000"/>
          <w:sz w:val="32"/>
          <w:szCs w:val="32"/>
        </w:rPr>
        <w:t>品牌培育</w:t>
      </w:r>
      <w:r>
        <w:rPr>
          <w:rFonts w:hint="eastAsia" w:ascii="仿宋" w:hAnsi="仿宋" w:eastAsia="仿宋" w:cs="仿宋"/>
          <w:color w:val="000000"/>
          <w:sz w:val="32"/>
          <w:szCs w:val="32"/>
          <w:lang w:eastAsia="zh-CN"/>
        </w:rPr>
        <w:t>、融资渠道、</w:t>
      </w:r>
      <w:r>
        <w:rPr>
          <w:rFonts w:hint="eastAsia" w:ascii="仿宋" w:hAnsi="仿宋" w:eastAsia="仿宋" w:cs="仿宋"/>
          <w:color w:val="000000"/>
          <w:sz w:val="32"/>
          <w:szCs w:val="32"/>
        </w:rPr>
        <w:t>产品质量</w:t>
      </w:r>
      <w:r>
        <w:rPr>
          <w:rFonts w:hint="eastAsia" w:ascii="仿宋" w:hAnsi="仿宋" w:eastAsia="仿宋" w:cs="仿宋"/>
          <w:color w:val="000000"/>
          <w:sz w:val="32"/>
          <w:szCs w:val="32"/>
          <w:lang w:eastAsia="zh-CN"/>
        </w:rPr>
        <w:t>等情况</w:t>
      </w:r>
      <w:r>
        <w:rPr>
          <w:rFonts w:hint="eastAsia" w:ascii="仿宋" w:hAnsi="仿宋" w:eastAsia="仿宋" w:cs="仿宋"/>
          <w:color w:val="000000"/>
          <w:sz w:val="32"/>
          <w:szCs w:val="32"/>
        </w:rPr>
        <w:t>。</w:t>
      </w:r>
    </w:p>
    <w:p>
      <w:pPr>
        <w:numPr>
          <w:ilvl w:val="0"/>
          <w:numId w:val="0"/>
        </w:numPr>
        <w:ind w:firstLine="640" w:firstLineChars="200"/>
        <w:rPr>
          <w:rFonts w:hint="eastAsia" w:ascii="仿宋" w:hAnsi="仿宋" w:eastAsia="仿宋" w:cs="仿宋"/>
          <w:color w:val="000000"/>
          <w:sz w:val="32"/>
          <w:szCs w:val="32"/>
        </w:rPr>
        <w:sectPr>
          <w:headerReference r:id="rId4" w:type="default"/>
          <w:footerReference r:id="rId5" w:type="default"/>
          <w:pgSz w:w="11906" w:h="16838"/>
          <w:pgMar w:top="1440" w:right="1800" w:bottom="1440" w:left="1800" w:header="851" w:footer="992" w:gutter="0"/>
          <w:pgNumType w:fmt="numberInDash"/>
          <w:cols w:space="425" w:num="1"/>
          <w:docGrid w:type="lines" w:linePitch="312" w:charSpace="0"/>
        </w:sectPr>
      </w:pPr>
    </w:p>
    <w:p>
      <w:pPr>
        <w:rPr>
          <w:rFonts w:hint="default" w:ascii="黑体" w:hAnsi="黑体" w:eastAsia="黑体"/>
          <w:sz w:val="32"/>
          <w:szCs w:val="32"/>
          <w:lang w:val="en-US" w:eastAsia="zh-CN"/>
        </w:rPr>
      </w:pPr>
      <w:r>
        <w:rPr>
          <w:rFonts w:hint="eastAsia" w:ascii="黑体" w:hAnsi="黑体" w:eastAsia="黑体"/>
          <w:sz w:val="32"/>
          <w:szCs w:val="32"/>
          <w:lang w:val="en-US" w:eastAsia="zh-CN"/>
        </w:rPr>
        <w:t>附件4</w:t>
      </w:r>
    </w:p>
    <w:tbl>
      <w:tblPr>
        <w:tblStyle w:val="9"/>
        <w:tblpPr w:leftFromText="180" w:rightFromText="180" w:vertAnchor="page" w:horzAnchor="page" w:tblpX="778" w:tblpY="3350"/>
        <w:tblW w:w="15780" w:type="dxa"/>
        <w:jc w:val="center"/>
        <w:tblLayout w:type="fixed"/>
        <w:tblCellMar>
          <w:top w:w="0" w:type="dxa"/>
          <w:left w:w="108" w:type="dxa"/>
          <w:bottom w:w="0" w:type="dxa"/>
          <w:right w:w="108" w:type="dxa"/>
        </w:tblCellMar>
      </w:tblPr>
      <w:tblGrid>
        <w:gridCol w:w="540"/>
        <w:gridCol w:w="735"/>
        <w:gridCol w:w="3060"/>
        <w:gridCol w:w="1353"/>
        <w:gridCol w:w="1080"/>
        <w:gridCol w:w="1452"/>
        <w:gridCol w:w="1248"/>
        <w:gridCol w:w="1260"/>
        <w:gridCol w:w="1072"/>
        <w:gridCol w:w="1260"/>
        <w:gridCol w:w="1140"/>
        <w:gridCol w:w="1580"/>
      </w:tblGrid>
      <w:tr>
        <w:tblPrEx>
          <w:tblCellMar>
            <w:top w:w="0" w:type="dxa"/>
            <w:left w:w="108" w:type="dxa"/>
            <w:bottom w:w="0" w:type="dxa"/>
            <w:right w:w="108" w:type="dxa"/>
          </w:tblCellMar>
        </w:tblPrEx>
        <w:trPr>
          <w:trHeight w:val="84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序号</w:t>
            </w:r>
          </w:p>
        </w:tc>
        <w:tc>
          <w:tcPr>
            <w:tcW w:w="7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盟市</w:t>
            </w:r>
          </w:p>
        </w:tc>
        <w:tc>
          <w:tcPr>
            <w:tcW w:w="30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企 业 名 称</w:t>
            </w:r>
          </w:p>
        </w:tc>
        <w:tc>
          <w:tcPr>
            <w:tcW w:w="135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b/>
                <w:bCs w:val="0"/>
                <w:kern w:val="0"/>
                <w:sz w:val="24"/>
                <w:szCs w:val="24"/>
                <w:lang w:eastAsia="zh-CN"/>
              </w:rPr>
            </w:pPr>
            <w:r>
              <w:rPr>
                <w:rFonts w:hint="eastAsia" w:asciiTheme="majorEastAsia" w:hAnsiTheme="majorEastAsia" w:eastAsiaTheme="majorEastAsia" w:cstheme="majorEastAsia"/>
                <w:b/>
                <w:bCs w:val="0"/>
                <w:kern w:val="0"/>
                <w:sz w:val="24"/>
                <w:szCs w:val="24"/>
                <w:lang w:eastAsia="zh-CN"/>
              </w:rPr>
              <w:t>统一社会信用代码</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b/>
                <w:bCs w:val="0"/>
                <w:kern w:val="0"/>
                <w:sz w:val="24"/>
                <w:szCs w:val="24"/>
                <w:lang w:eastAsia="zh-CN"/>
              </w:rPr>
            </w:pPr>
            <w:r>
              <w:rPr>
                <w:rFonts w:hint="eastAsia" w:asciiTheme="majorEastAsia" w:hAnsiTheme="majorEastAsia" w:eastAsiaTheme="majorEastAsia" w:cstheme="majorEastAsia"/>
                <w:b/>
                <w:bCs w:val="0"/>
                <w:kern w:val="0"/>
                <w:sz w:val="24"/>
                <w:szCs w:val="24"/>
                <w:lang w:eastAsia="zh-CN"/>
              </w:rPr>
              <w:t>主导产品名称</w:t>
            </w:r>
          </w:p>
        </w:tc>
        <w:tc>
          <w:tcPr>
            <w:tcW w:w="145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b/>
                <w:bCs w:val="0"/>
                <w:kern w:val="0"/>
                <w:sz w:val="24"/>
                <w:szCs w:val="24"/>
                <w:lang w:eastAsia="zh-CN"/>
              </w:rPr>
            </w:pPr>
            <w:r>
              <w:rPr>
                <w:rFonts w:hint="eastAsia" w:asciiTheme="majorEastAsia" w:hAnsiTheme="majorEastAsia" w:eastAsiaTheme="majorEastAsia" w:cstheme="majorEastAsia"/>
                <w:b/>
                <w:bCs w:val="0"/>
                <w:kern w:val="0"/>
                <w:sz w:val="24"/>
                <w:szCs w:val="24"/>
              </w:rPr>
              <w:t>上年</w:t>
            </w:r>
            <w:r>
              <w:rPr>
                <w:rFonts w:hint="eastAsia" w:asciiTheme="majorEastAsia" w:hAnsiTheme="majorEastAsia" w:eastAsiaTheme="majorEastAsia" w:cstheme="majorEastAsia"/>
                <w:b/>
                <w:bCs w:val="0"/>
                <w:kern w:val="0"/>
                <w:sz w:val="24"/>
                <w:szCs w:val="24"/>
                <w:lang w:eastAsia="zh-CN"/>
              </w:rPr>
              <w:t>度</w:t>
            </w:r>
          </w:p>
          <w:p>
            <w:pPr>
              <w:widowControl/>
              <w:jc w:val="center"/>
              <w:rPr>
                <w:rFonts w:hint="eastAsia" w:asciiTheme="majorEastAsia" w:hAnsiTheme="majorEastAsia" w:eastAsiaTheme="majorEastAsia" w:cstheme="majorEastAsia"/>
                <w:b/>
                <w:bCs w:val="0"/>
                <w:kern w:val="0"/>
                <w:sz w:val="24"/>
                <w:szCs w:val="24"/>
                <w:lang w:eastAsia="zh-CN"/>
              </w:rPr>
            </w:pPr>
            <w:r>
              <w:rPr>
                <w:rFonts w:hint="eastAsia" w:asciiTheme="majorEastAsia" w:hAnsiTheme="majorEastAsia" w:eastAsiaTheme="majorEastAsia" w:cstheme="majorEastAsia"/>
                <w:b/>
                <w:bCs w:val="0"/>
                <w:kern w:val="0"/>
                <w:sz w:val="24"/>
                <w:szCs w:val="24"/>
              </w:rPr>
              <w:t>营业收入</w:t>
            </w:r>
            <w:r>
              <w:rPr>
                <w:rFonts w:hint="eastAsia" w:asciiTheme="majorEastAsia" w:hAnsiTheme="majorEastAsia" w:eastAsiaTheme="majorEastAsia" w:cstheme="majorEastAsia"/>
                <w:b/>
                <w:bCs w:val="0"/>
                <w:kern w:val="0"/>
                <w:sz w:val="24"/>
                <w:szCs w:val="24"/>
                <w:lang w:eastAsia="zh-CN"/>
              </w:rPr>
              <w:t>（万元）</w:t>
            </w:r>
          </w:p>
        </w:tc>
        <w:tc>
          <w:tcPr>
            <w:tcW w:w="124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b/>
                <w:bCs w:val="0"/>
                <w:kern w:val="0"/>
                <w:sz w:val="24"/>
                <w:szCs w:val="24"/>
                <w:lang w:eastAsia="zh-CN"/>
              </w:rPr>
            </w:pPr>
            <w:r>
              <w:rPr>
                <w:rFonts w:hint="eastAsia" w:asciiTheme="majorEastAsia" w:hAnsiTheme="majorEastAsia" w:eastAsiaTheme="majorEastAsia" w:cstheme="majorEastAsia"/>
                <w:b/>
                <w:bCs w:val="0"/>
                <w:kern w:val="0"/>
                <w:sz w:val="24"/>
                <w:szCs w:val="24"/>
                <w:lang w:eastAsia="zh-CN"/>
              </w:rPr>
              <w:t>上年度资产负债率</w:t>
            </w:r>
            <w:r>
              <w:rPr>
                <w:rFonts w:hint="eastAsia" w:asciiTheme="majorEastAsia" w:hAnsiTheme="majorEastAsia" w:eastAsiaTheme="majorEastAsia" w:cstheme="majorEastAsia"/>
                <w:b/>
                <w:bCs w:val="0"/>
                <w:color w:val="000000"/>
                <w:kern w:val="0"/>
                <w:sz w:val="24"/>
                <w:szCs w:val="24"/>
              </w:rPr>
              <w:t>（%）</w:t>
            </w:r>
          </w:p>
        </w:tc>
        <w:tc>
          <w:tcPr>
            <w:tcW w:w="12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b/>
                <w:bCs w:val="0"/>
                <w:kern w:val="0"/>
                <w:sz w:val="24"/>
                <w:szCs w:val="24"/>
                <w:lang w:eastAsia="zh-CN"/>
              </w:rPr>
            </w:pPr>
            <w:r>
              <w:rPr>
                <w:rFonts w:hint="eastAsia" w:asciiTheme="majorEastAsia" w:hAnsiTheme="majorEastAsia" w:eastAsiaTheme="majorEastAsia" w:cstheme="majorEastAsia"/>
                <w:b/>
                <w:bCs w:val="0"/>
                <w:sz w:val="24"/>
                <w:szCs w:val="24"/>
              </w:rPr>
              <w:t>上年</w:t>
            </w:r>
            <w:r>
              <w:rPr>
                <w:rFonts w:hint="eastAsia" w:asciiTheme="majorEastAsia" w:hAnsiTheme="majorEastAsia" w:eastAsiaTheme="majorEastAsia" w:cstheme="majorEastAsia"/>
                <w:b/>
                <w:bCs w:val="0"/>
                <w:sz w:val="24"/>
                <w:szCs w:val="24"/>
                <w:lang w:eastAsia="zh-CN"/>
              </w:rPr>
              <w:t>度研发</w:t>
            </w:r>
            <w:r>
              <w:rPr>
                <w:rFonts w:hint="eastAsia" w:asciiTheme="majorEastAsia" w:hAnsiTheme="majorEastAsia" w:eastAsiaTheme="majorEastAsia" w:cstheme="majorEastAsia"/>
                <w:b/>
                <w:bCs w:val="0"/>
                <w:sz w:val="24"/>
                <w:szCs w:val="24"/>
              </w:rPr>
              <w:t>人员占企业全部职工的比重</w:t>
            </w:r>
            <w:r>
              <w:rPr>
                <w:rFonts w:hint="eastAsia" w:asciiTheme="majorEastAsia" w:hAnsiTheme="majorEastAsia" w:eastAsiaTheme="majorEastAsia" w:cstheme="majorEastAsia"/>
                <w:b/>
                <w:bCs w:val="0"/>
                <w:color w:val="000000"/>
                <w:kern w:val="0"/>
                <w:sz w:val="24"/>
                <w:szCs w:val="24"/>
              </w:rPr>
              <w:t>（%）</w:t>
            </w:r>
          </w:p>
        </w:tc>
        <w:tc>
          <w:tcPr>
            <w:tcW w:w="10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lang w:eastAsia="zh-CN"/>
              </w:rPr>
              <w:t>上年度研发费用（万元）</w:t>
            </w:r>
          </w:p>
        </w:tc>
        <w:tc>
          <w:tcPr>
            <w:tcW w:w="1260" w:type="dxa"/>
            <w:tcBorders>
              <w:top w:val="single" w:color="auto" w:sz="4" w:space="0"/>
              <w:left w:val="nil"/>
              <w:bottom w:val="single" w:color="auto" w:sz="4" w:space="0"/>
              <w:right w:val="single" w:color="auto" w:sz="4" w:space="0"/>
            </w:tcBorders>
            <w:noWrap w:val="0"/>
            <w:vAlign w:val="center"/>
          </w:tcPr>
          <w:p>
            <w:pPr>
              <w:widowControl/>
              <w:tabs>
                <w:tab w:val="left" w:pos="572"/>
              </w:tabs>
              <w:jc w:val="left"/>
              <w:rPr>
                <w:rFonts w:hint="eastAsia" w:asciiTheme="majorEastAsia" w:hAnsiTheme="majorEastAsia" w:eastAsiaTheme="majorEastAsia" w:cstheme="majorEastAsia"/>
                <w:b/>
                <w:bCs w:val="0"/>
                <w:kern w:val="0"/>
                <w:sz w:val="24"/>
                <w:szCs w:val="24"/>
                <w:lang w:eastAsia="zh-CN"/>
              </w:rPr>
            </w:pPr>
            <w:r>
              <w:rPr>
                <w:rFonts w:hint="eastAsia" w:asciiTheme="majorEastAsia" w:hAnsiTheme="majorEastAsia" w:eastAsiaTheme="majorEastAsia" w:cstheme="majorEastAsia"/>
                <w:b/>
                <w:bCs w:val="0"/>
                <w:color w:val="000000"/>
                <w:kern w:val="0"/>
                <w:sz w:val="24"/>
                <w:szCs w:val="24"/>
                <w:lang w:eastAsia="zh-CN"/>
              </w:rPr>
              <w:t>上年度</w:t>
            </w:r>
            <w:r>
              <w:rPr>
                <w:rFonts w:hint="eastAsia" w:asciiTheme="majorEastAsia" w:hAnsiTheme="majorEastAsia" w:eastAsiaTheme="majorEastAsia" w:cstheme="majorEastAsia"/>
                <w:b/>
                <w:bCs w:val="0"/>
                <w:color w:val="000000"/>
                <w:kern w:val="0"/>
                <w:sz w:val="24"/>
                <w:szCs w:val="24"/>
              </w:rPr>
              <w:t>研发</w:t>
            </w:r>
            <w:r>
              <w:rPr>
                <w:rFonts w:hint="eastAsia" w:asciiTheme="majorEastAsia" w:hAnsiTheme="majorEastAsia" w:eastAsiaTheme="majorEastAsia" w:cstheme="majorEastAsia"/>
                <w:b/>
                <w:bCs w:val="0"/>
                <w:color w:val="000000"/>
                <w:kern w:val="0"/>
                <w:sz w:val="24"/>
                <w:szCs w:val="24"/>
                <w:lang w:eastAsia="zh-CN"/>
              </w:rPr>
              <w:t>费用总额</w:t>
            </w:r>
            <w:r>
              <w:rPr>
                <w:rFonts w:hint="eastAsia" w:asciiTheme="majorEastAsia" w:hAnsiTheme="majorEastAsia" w:eastAsiaTheme="majorEastAsia" w:cstheme="majorEastAsia"/>
                <w:b/>
                <w:bCs w:val="0"/>
                <w:color w:val="000000"/>
                <w:kern w:val="0"/>
                <w:sz w:val="24"/>
                <w:szCs w:val="24"/>
              </w:rPr>
              <w:t>占营业收入比重（%）</w:t>
            </w:r>
          </w:p>
        </w:tc>
        <w:tc>
          <w:tcPr>
            <w:tcW w:w="11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b/>
                <w:bCs w:val="0"/>
                <w:kern w:val="0"/>
                <w:sz w:val="24"/>
                <w:szCs w:val="24"/>
                <w:lang w:eastAsia="zh-CN"/>
              </w:rPr>
            </w:pPr>
            <w:r>
              <w:rPr>
                <w:rFonts w:hint="eastAsia" w:asciiTheme="majorEastAsia" w:hAnsiTheme="majorEastAsia" w:eastAsiaTheme="majorEastAsia" w:cstheme="majorEastAsia"/>
                <w:b/>
                <w:bCs w:val="0"/>
                <w:kern w:val="0"/>
                <w:sz w:val="24"/>
                <w:szCs w:val="24"/>
                <w:lang w:eastAsia="zh-CN"/>
              </w:rPr>
              <w:t>有效知识产权数量</w:t>
            </w:r>
          </w:p>
        </w:tc>
        <w:tc>
          <w:tcPr>
            <w:tcW w:w="15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lang w:eastAsia="zh-CN"/>
              </w:rPr>
              <w:t>满足直通车条件</w:t>
            </w:r>
          </w:p>
        </w:tc>
      </w:tr>
      <w:tr>
        <w:tblPrEx>
          <w:tblCellMar>
            <w:top w:w="0" w:type="dxa"/>
            <w:left w:w="108" w:type="dxa"/>
            <w:bottom w:w="0" w:type="dxa"/>
            <w:right w:w="108" w:type="dxa"/>
          </w:tblCellMar>
        </w:tblPrEx>
        <w:trPr>
          <w:trHeight w:val="488" w:hRule="atLeast"/>
          <w:jc w:val="center"/>
        </w:trPr>
        <w:tc>
          <w:tcPr>
            <w:tcW w:w="540" w:type="dxa"/>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73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306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53"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452"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48"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72"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1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58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03" w:hRule="atLeast"/>
          <w:jc w:val="center"/>
        </w:trPr>
        <w:tc>
          <w:tcPr>
            <w:tcW w:w="540" w:type="dxa"/>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73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306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53"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452"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48"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72"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1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58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88" w:hRule="atLeast"/>
          <w:jc w:val="center"/>
        </w:trPr>
        <w:tc>
          <w:tcPr>
            <w:tcW w:w="540" w:type="dxa"/>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73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306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53"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452"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48"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72"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1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58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bl>
    <w:p>
      <w:pPr>
        <w:pStyle w:val="8"/>
        <w:ind w:left="0" w:leftChars="0" w:firstLine="0" w:firstLineChars="0"/>
        <w:jc w:val="center"/>
        <w:rPr>
          <w:rFonts w:hint="eastAsia" w:ascii="黑体" w:hAnsi="黑体" w:eastAsia="黑体" w:cs="黑体"/>
          <w:b w:val="0"/>
          <w:bCs/>
          <w:sz w:val="36"/>
          <w:szCs w:val="36"/>
        </w:rPr>
      </w:pPr>
      <w:r>
        <w:rPr>
          <w:rFonts w:hint="eastAsia" w:ascii="黑体" w:hAnsi="黑体" w:eastAsia="黑体" w:cs="黑体"/>
          <w:b w:val="0"/>
          <w:bCs/>
          <w:sz w:val="36"/>
          <w:szCs w:val="36"/>
          <w:lang w:eastAsia="zh-CN"/>
        </w:rPr>
        <w:t>内蒙古</w:t>
      </w:r>
      <w:r>
        <w:rPr>
          <w:rFonts w:hint="eastAsia" w:ascii="黑体" w:hAnsi="黑体" w:eastAsia="黑体" w:cs="黑体"/>
          <w:b w:val="0"/>
          <w:bCs/>
          <w:sz w:val="36"/>
          <w:szCs w:val="36"/>
        </w:rPr>
        <w:t>自治区</w:t>
      </w:r>
      <w:r>
        <w:rPr>
          <w:rFonts w:hint="eastAsia" w:ascii="黑体" w:hAnsi="黑体" w:eastAsia="黑体" w:cs="黑体"/>
          <w:b w:val="0"/>
          <w:bCs/>
          <w:sz w:val="36"/>
          <w:szCs w:val="36"/>
          <w:lang w:eastAsia="zh-CN"/>
        </w:rPr>
        <w:t>“专精特新”中小企业</w:t>
      </w:r>
      <w:r>
        <w:rPr>
          <w:rFonts w:hint="eastAsia" w:ascii="黑体" w:hAnsi="黑体" w:eastAsia="黑体" w:cs="黑体"/>
          <w:b w:val="0"/>
          <w:bCs/>
          <w:sz w:val="36"/>
          <w:szCs w:val="36"/>
        </w:rPr>
        <w:t>汇总表</w:t>
      </w:r>
    </w:p>
    <w:p>
      <w:pPr>
        <w:pStyle w:val="8"/>
        <w:ind w:left="0" w:leftChars="0" w:firstLine="0" w:firstLineChars="0"/>
        <w:jc w:val="left"/>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市级中小企业主管部门（盖章）</w:t>
      </w:r>
    </w:p>
    <w:p>
      <w:pPr>
        <w:rPr>
          <w:rFonts w:hint="eastAsia"/>
          <w:sz w:val="24"/>
        </w:rPr>
      </w:pPr>
      <w:r>
        <w:rPr>
          <w:rFonts w:hint="eastAsia"/>
          <w:sz w:val="24"/>
        </w:rPr>
        <w:t>填表日期：                                   填表人：                                 联系电话：</w:t>
      </w:r>
    </w:p>
    <w:p>
      <w:pPr>
        <w:pStyle w:val="2"/>
        <w:rPr>
          <w:rFonts w:hint="eastAsia"/>
          <w:sz w:val="24"/>
        </w:rPr>
      </w:pPr>
    </w:p>
    <w:p>
      <w:pPr>
        <w:rPr>
          <w:rFonts w:hint="eastAsia"/>
          <w:sz w:val="24"/>
        </w:rPr>
      </w:pPr>
    </w:p>
    <w:p>
      <w:pPr>
        <w:pStyle w:val="2"/>
        <w:rPr>
          <w:rFonts w:hint="eastAsia"/>
          <w:sz w:val="24"/>
        </w:rPr>
      </w:pPr>
    </w:p>
    <w:p>
      <w:pPr>
        <w:rPr>
          <w:rFonts w:hint="eastAsia"/>
          <w:sz w:val="24"/>
        </w:rPr>
      </w:pPr>
    </w:p>
    <w:p>
      <w:pPr>
        <w:rPr>
          <w:rFonts w:hint="default" w:ascii="黑体" w:hAnsi="黑体" w:eastAsia="黑体"/>
          <w:sz w:val="32"/>
          <w:szCs w:val="32"/>
          <w:lang w:val="en-US" w:eastAsia="zh-CN"/>
        </w:rPr>
      </w:pPr>
      <w:r>
        <w:rPr>
          <w:rFonts w:hint="eastAsia" w:ascii="黑体" w:hAnsi="黑体" w:eastAsia="黑体"/>
          <w:sz w:val="32"/>
          <w:szCs w:val="32"/>
          <w:lang w:val="en-US" w:eastAsia="zh-CN"/>
        </w:rPr>
        <w:t>附件5</w:t>
      </w:r>
    </w:p>
    <w:tbl>
      <w:tblPr>
        <w:tblStyle w:val="9"/>
        <w:tblpPr w:leftFromText="180" w:rightFromText="180" w:vertAnchor="page" w:horzAnchor="page" w:tblpX="778" w:tblpY="3350"/>
        <w:tblW w:w="15780" w:type="dxa"/>
        <w:jc w:val="center"/>
        <w:tblLayout w:type="fixed"/>
        <w:tblCellMar>
          <w:top w:w="0" w:type="dxa"/>
          <w:left w:w="108" w:type="dxa"/>
          <w:bottom w:w="0" w:type="dxa"/>
          <w:right w:w="108" w:type="dxa"/>
        </w:tblCellMar>
      </w:tblPr>
      <w:tblGrid>
        <w:gridCol w:w="540"/>
        <w:gridCol w:w="735"/>
        <w:gridCol w:w="3060"/>
        <w:gridCol w:w="1353"/>
        <w:gridCol w:w="1080"/>
        <w:gridCol w:w="1452"/>
        <w:gridCol w:w="1248"/>
        <w:gridCol w:w="1260"/>
        <w:gridCol w:w="1072"/>
        <w:gridCol w:w="1260"/>
        <w:gridCol w:w="1140"/>
        <w:gridCol w:w="1580"/>
      </w:tblGrid>
      <w:tr>
        <w:tblPrEx>
          <w:tblCellMar>
            <w:top w:w="0" w:type="dxa"/>
            <w:left w:w="108" w:type="dxa"/>
            <w:bottom w:w="0" w:type="dxa"/>
            <w:right w:w="108" w:type="dxa"/>
          </w:tblCellMar>
        </w:tblPrEx>
        <w:trPr>
          <w:trHeight w:val="84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序号</w:t>
            </w:r>
          </w:p>
        </w:tc>
        <w:tc>
          <w:tcPr>
            <w:tcW w:w="7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盟市</w:t>
            </w:r>
          </w:p>
        </w:tc>
        <w:tc>
          <w:tcPr>
            <w:tcW w:w="30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企 业 名 称</w:t>
            </w:r>
          </w:p>
        </w:tc>
        <w:tc>
          <w:tcPr>
            <w:tcW w:w="135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b/>
                <w:bCs w:val="0"/>
                <w:kern w:val="0"/>
                <w:sz w:val="24"/>
                <w:szCs w:val="24"/>
                <w:lang w:eastAsia="zh-CN"/>
              </w:rPr>
            </w:pPr>
            <w:r>
              <w:rPr>
                <w:rFonts w:hint="eastAsia" w:asciiTheme="majorEastAsia" w:hAnsiTheme="majorEastAsia" w:eastAsiaTheme="majorEastAsia" w:cstheme="majorEastAsia"/>
                <w:b/>
                <w:bCs w:val="0"/>
                <w:kern w:val="0"/>
                <w:sz w:val="24"/>
                <w:szCs w:val="24"/>
                <w:lang w:eastAsia="zh-CN"/>
              </w:rPr>
              <w:t>统一社会信用代码</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b/>
                <w:bCs w:val="0"/>
                <w:kern w:val="0"/>
                <w:sz w:val="24"/>
                <w:szCs w:val="24"/>
                <w:lang w:eastAsia="zh-CN"/>
              </w:rPr>
            </w:pPr>
            <w:r>
              <w:rPr>
                <w:rFonts w:hint="eastAsia" w:asciiTheme="majorEastAsia" w:hAnsiTheme="majorEastAsia" w:eastAsiaTheme="majorEastAsia" w:cstheme="majorEastAsia"/>
                <w:b/>
                <w:bCs w:val="0"/>
                <w:kern w:val="0"/>
                <w:sz w:val="24"/>
                <w:szCs w:val="24"/>
                <w:lang w:eastAsia="zh-CN"/>
              </w:rPr>
              <w:t>主导产品名称</w:t>
            </w:r>
          </w:p>
        </w:tc>
        <w:tc>
          <w:tcPr>
            <w:tcW w:w="145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b/>
                <w:bCs w:val="0"/>
                <w:kern w:val="0"/>
                <w:sz w:val="24"/>
                <w:szCs w:val="24"/>
                <w:lang w:eastAsia="zh-CN"/>
              </w:rPr>
            </w:pPr>
            <w:r>
              <w:rPr>
                <w:rFonts w:hint="eastAsia" w:asciiTheme="majorEastAsia" w:hAnsiTheme="majorEastAsia" w:eastAsiaTheme="majorEastAsia" w:cstheme="majorEastAsia"/>
                <w:b/>
                <w:bCs w:val="0"/>
                <w:kern w:val="0"/>
                <w:sz w:val="24"/>
                <w:szCs w:val="24"/>
              </w:rPr>
              <w:t>上年</w:t>
            </w:r>
            <w:r>
              <w:rPr>
                <w:rFonts w:hint="eastAsia" w:asciiTheme="majorEastAsia" w:hAnsiTheme="majorEastAsia" w:eastAsiaTheme="majorEastAsia" w:cstheme="majorEastAsia"/>
                <w:b/>
                <w:bCs w:val="0"/>
                <w:kern w:val="0"/>
                <w:sz w:val="24"/>
                <w:szCs w:val="24"/>
                <w:lang w:eastAsia="zh-CN"/>
              </w:rPr>
              <w:t>度</w:t>
            </w:r>
          </w:p>
          <w:p>
            <w:pPr>
              <w:widowControl/>
              <w:jc w:val="center"/>
              <w:rPr>
                <w:rFonts w:hint="eastAsia" w:asciiTheme="majorEastAsia" w:hAnsiTheme="majorEastAsia" w:eastAsiaTheme="majorEastAsia" w:cstheme="majorEastAsia"/>
                <w:b/>
                <w:bCs w:val="0"/>
                <w:kern w:val="0"/>
                <w:sz w:val="24"/>
                <w:szCs w:val="24"/>
                <w:lang w:eastAsia="zh-CN"/>
              </w:rPr>
            </w:pPr>
            <w:r>
              <w:rPr>
                <w:rFonts w:hint="eastAsia" w:asciiTheme="majorEastAsia" w:hAnsiTheme="majorEastAsia" w:eastAsiaTheme="majorEastAsia" w:cstheme="majorEastAsia"/>
                <w:b/>
                <w:bCs w:val="0"/>
                <w:kern w:val="0"/>
                <w:sz w:val="24"/>
                <w:szCs w:val="24"/>
              </w:rPr>
              <w:t>营业收入</w:t>
            </w:r>
            <w:r>
              <w:rPr>
                <w:rFonts w:hint="eastAsia" w:asciiTheme="majorEastAsia" w:hAnsiTheme="majorEastAsia" w:eastAsiaTheme="majorEastAsia" w:cstheme="majorEastAsia"/>
                <w:b/>
                <w:bCs w:val="0"/>
                <w:kern w:val="0"/>
                <w:sz w:val="24"/>
                <w:szCs w:val="24"/>
                <w:lang w:eastAsia="zh-CN"/>
              </w:rPr>
              <w:t>（万元）</w:t>
            </w:r>
          </w:p>
        </w:tc>
        <w:tc>
          <w:tcPr>
            <w:tcW w:w="124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b/>
                <w:bCs w:val="0"/>
                <w:kern w:val="0"/>
                <w:sz w:val="24"/>
                <w:szCs w:val="24"/>
                <w:lang w:eastAsia="zh-CN"/>
              </w:rPr>
            </w:pPr>
            <w:r>
              <w:rPr>
                <w:rFonts w:hint="eastAsia" w:asciiTheme="majorEastAsia" w:hAnsiTheme="majorEastAsia" w:eastAsiaTheme="majorEastAsia" w:cstheme="majorEastAsia"/>
                <w:b/>
                <w:bCs w:val="0"/>
                <w:kern w:val="0"/>
                <w:sz w:val="24"/>
                <w:szCs w:val="24"/>
                <w:lang w:eastAsia="zh-CN"/>
              </w:rPr>
              <w:t>上年度资产负债率</w:t>
            </w:r>
            <w:r>
              <w:rPr>
                <w:rFonts w:hint="eastAsia" w:asciiTheme="majorEastAsia" w:hAnsiTheme="majorEastAsia" w:eastAsiaTheme="majorEastAsia" w:cstheme="majorEastAsia"/>
                <w:b/>
                <w:bCs w:val="0"/>
                <w:color w:val="000000"/>
                <w:kern w:val="0"/>
                <w:sz w:val="24"/>
                <w:szCs w:val="24"/>
              </w:rPr>
              <w:t>（%）</w:t>
            </w:r>
          </w:p>
        </w:tc>
        <w:tc>
          <w:tcPr>
            <w:tcW w:w="12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b/>
                <w:bCs w:val="0"/>
                <w:kern w:val="0"/>
                <w:sz w:val="24"/>
                <w:szCs w:val="24"/>
                <w:lang w:eastAsia="zh-CN"/>
              </w:rPr>
            </w:pPr>
            <w:r>
              <w:rPr>
                <w:rFonts w:hint="eastAsia" w:asciiTheme="majorEastAsia" w:hAnsiTheme="majorEastAsia" w:eastAsiaTheme="majorEastAsia" w:cstheme="majorEastAsia"/>
                <w:b/>
                <w:bCs w:val="0"/>
                <w:sz w:val="24"/>
                <w:szCs w:val="24"/>
              </w:rPr>
              <w:t>上年</w:t>
            </w:r>
            <w:r>
              <w:rPr>
                <w:rFonts w:hint="eastAsia" w:asciiTheme="majorEastAsia" w:hAnsiTheme="majorEastAsia" w:eastAsiaTheme="majorEastAsia" w:cstheme="majorEastAsia"/>
                <w:b/>
                <w:bCs w:val="0"/>
                <w:sz w:val="24"/>
                <w:szCs w:val="24"/>
                <w:lang w:eastAsia="zh-CN"/>
              </w:rPr>
              <w:t>度研发</w:t>
            </w:r>
            <w:r>
              <w:rPr>
                <w:rFonts w:hint="eastAsia" w:asciiTheme="majorEastAsia" w:hAnsiTheme="majorEastAsia" w:eastAsiaTheme="majorEastAsia" w:cstheme="majorEastAsia"/>
                <w:b/>
                <w:bCs w:val="0"/>
                <w:sz w:val="24"/>
                <w:szCs w:val="24"/>
              </w:rPr>
              <w:t>人员占企业全部职工的比重</w:t>
            </w:r>
            <w:r>
              <w:rPr>
                <w:rFonts w:hint="eastAsia" w:asciiTheme="majorEastAsia" w:hAnsiTheme="majorEastAsia" w:eastAsiaTheme="majorEastAsia" w:cstheme="majorEastAsia"/>
                <w:b/>
                <w:bCs w:val="0"/>
                <w:color w:val="000000"/>
                <w:kern w:val="0"/>
                <w:sz w:val="24"/>
                <w:szCs w:val="24"/>
              </w:rPr>
              <w:t>（%）</w:t>
            </w:r>
          </w:p>
        </w:tc>
        <w:tc>
          <w:tcPr>
            <w:tcW w:w="10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lang w:eastAsia="zh-CN"/>
              </w:rPr>
              <w:t>上年度研发费用（万元）</w:t>
            </w:r>
          </w:p>
        </w:tc>
        <w:tc>
          <w:tcPr>
            <w:tcW w:w="1260" w:type="dxa"/>
            <w:tcBorders>
              <w:top w:val="single" w:color="auto" w:sz="4" w:space="0"/>
              <w:left w:val="nil"/>
              <w:bottom w:val="single" w:color="auto" w:sz="4" w:space="0"/>
              <w:right w:val="single" w:color="auto" w:sz="4" w:space="0"/>
            </w:tcBorders>
            <w:noWrap w:val="0"/>
            <w:vAlign w:val="center"/>
          </w:tcPr>
          <w:p>
            <w:pPr>
              <w:widowControl/>
              <w:tabs>
                <w:tab w:val="left" w:pos="572"/>
              </w:tabs>
              <w:jc w:val="left"/>
              <w:rPr>
                <w:rFonts w:hint="eastAsia" w:asciiTheme="majorEastAsia" w:hAnsiTheme="majorEastAsia" w:eastAsiaTheme="majorEastAsia" w:cstheme="majorEastAsia"/>
                <w:b/>
                <w:bCs w:val="0"/>
                <w:kern w:val="0"/>
                <w:sz w:val="24"/>
                <w:szCs w:val="24"/>
                <w:lang w:eastAsia="zh-CN"/>
              </w:rPr>
            </w:pPr>
            <w:r>
              <w:rPr>
                <w:rFonts w:hint="eastAsia" w:asciiTheme="majorEastAsia" w:hAnsiTheme="majorEastAsia" w:eastAsiaTheme="majorEastAsia" w:cstheme="majorEastAsia"/>
                <w:b/>
                <w:bCs w:val="0"/>
                <w:color w:val="000000"/>
                <w:kern w:val="0"/>
                <w:sz w:val="24"/>
                <w:szCs w:val="24"/>
                <w:lang w:eastAsia="zh-CN"/>
              </w:rPr>
              <w:t>上年度</w:t>
            </w:r>
            <w:r>
              <w:rPr>
                <w:rFonts w:hint="eastAsia" w:asciiTheme="majorEastAsia" w:hAnsiTheme="majorEastAsia" w:eastAsiaTheme="majorEastAsia" w:cstheme="majorEastAsia"/>
                <w:b/>
                <w:bCs w:val="0"/>
                <w:color w:val="000000"/>
                <w:kern w:val="0"/>
                <w:sz w:val="24"/>
                <w:szCs w:val="24"/>
              </w:rPr>
              <w:t>研发</w:t>
            </w:r>
            <w:r>
              <w:rPr>
                <w:rFonts w:hint="eastAsia" w:asciiTheme="majorEastAsia" w:hAnsiTheme="majorEastAsia" w:eastAsiaTheme="majorEastAsia" w:cstheme="majorEastAsia"/>
                <w:b/>
                <w:bCs w:val="0"/>
                <w:color w:val="000000"/>
                <w:kern w:val="0"/>
                <w:sz w:val="24"/>
                <w:szCs w:val="24"/>
                <w:lang w:eastAsia="zh-CN"/>
              </w:rPr>
              <w:t>费用总额</w:t>
            </w:r>
            <w:r>
              <w:rPr>
                <w:rFonts w:hint="eastAsia" w:asciiTheme="majorEastAsia" w:hAnsiTheme="majorEastAsia" w:eastAsiaTheme="majorEastAsia" w:cstheme="majorEastAsia"/>
                <w:b/>
                <w:bCs w:val="0"/>
                <w:color w:val="000000"/>
                <w:kern w:val="0"/>
                <w:sz w:val="24"/>
                <w:szCs w:val="24"/>
              </w:rPr>
              <w:t>占营业收入比重（%）</w:t>
            </w:r>
          </w:p>
        </w:tc>
        <w:tc>
          <w:tcPr>
            <w:tcW w:w="11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b/>
                <w:bCs w:val="0"/>
                <w:kern w:val="0"/>
                <w:sz w:val="24"/>
                <w:szCs w:val="24"/>
                <w:lang w:eastAsia="zh-CN"/>
              </w:rPr>
            </w:pPr>
            <w:r>
              <w:rPr>
                <w:rFonts w:hint="eastAsia" w:asciiTheme="majorEastAsia" w:hAnsiTheme="majorEastAsia" w:eastAsiaTheme="majorEastAsia" w:cstheme="majorEastAsia"/>
                <w:b/>
                <w:bCs w:val="0"/>
                <w:kern w:val="0"/>
                <w:sz w:val="24"/>
                <w:szCs w:val="24"/>
                <w:lang w:eastAsia="zh-CN"/>
              </w:rPr>
              <w:t>有效知识产权数量</w:t>
            </w:r>
          </w:p>
        </w:tc>
        <w:tc>
          <w:tcPr>
            <w:tcW w:w="15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lang w:eastAsia="zh-CN"/>
              </w:rPr>
              <w:t>满足直通车条件</w:t>
            </w:r>
          </w:p>
        </w:tc>
      </w:tr>
      <w:tr>
        <w:tblPrEx>
          <w:tblCellMar>
            <w:top w:w="0" w:type="dxa"/>
            <w:left w:w="108" w:type="dxa"/>
            <w:bottom w:w="0" w:type="dxa"/>
            <w:right w:w="108" w:type="dxa"/>
          </w:tblCellMar>
        </w:tblPrEx>
        <w:trPr>
          <w:trHeight w:val="488" w:hRule="atLeast"/>
          <w:jc w:val="center"/>
        </w:trPr>
        <w:tc>
          <w:tcPr>
            <w:tcW w:w="540" w:type="dxa"/>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73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306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53"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452"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48"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72"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1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58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03" w:hRule="atLeast"/>
          <w:jc w:val="center"/>
        </w:trPr>
        <w:tc>
          <w:tcPr>
            <w:tcW w:w="540" w:type="dxa"/>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73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306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53"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452"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48"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72"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1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58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88" w:hRule="atLeast"/>
          <w:jc w:val="center"/>
        </w:trPr>
        <w:tc>
          <w:tcPr>
            <w:tcW w:w="540" w:type="dxa"/>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73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306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353"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452"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48"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072"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1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58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bl>
    <w:p>
      <w:pPr>
        <w:pStyle w:val="8"/>
        <w:ind w:left="0" w:leftChars="0" w:firstLine="0" w:firstLineChars="0"/>
        <w:jc w:val="center"/>
        <w:rPr>
          <w:rFonts w:hint="eastAsia" w:ascii="黑体" w:hAnsi="黑体" w:eastAsia="黑体" w:cs="黑体"/>
          <w:b w:val="0"/>
          <w:bCs/>
          <w:sz w:val="36"/>
          <w:szCs w:val="36"/>
        </w:rPr>
      </w:pPr>
      <w:r>
        <w:rPr>
          <w:rFonts w:hint="eastAsia" w:ascii="黑体" w:hAnsi="黑体" w:eastAsia="黑体" w:cs="黑体"/>
          <w:b w:val="0"/>
          <w:bCs/>
          <w:sz w:val="36"/>
          <w:szCs w:val="36"/>
          <w:lang w:eastAsia="zh-CN"/>
        </w:rPr>
        <w:t>内蒙古</w:t>
      </w:r>
      <w:r>
        <w:rPr>
          <w:rFonts w:hint="eastAsia" w:ascii="黑体" w:hAnsi="黑体" w:eastAsia="黑体" w:cs="黑体"/>
          <w:b w:val="0"/>
          <w:bCs/>
          <w:sz w:val="36"/>
          <w:szCs w:val="36"/>
        </w:rPr>
        <w:t>自治区</w:t>
      </w:r>
      <w:r>
        <w:rPr>
          <w:rFonts w:hint="eastAsia" w:ascii="黑体" w:hAnsi="黑体" w:eastAsia="黑体" w:cs="黑体"/>
          <w:b w:val="0"/>
          <w:bCs/>
          <w:sz w:val="36"/>
          <w:szCs w:val="36"/>
          <w:lang w:eastAsia="zh-CN"/>
        </w:rPr>
        <w:t>“专精特新”中小企业复核</w:t>
      </w:r>
      <w:r>
        <w:rPr>
          <w:rFonts w:hint="eastAsia" w:ascii="黑体" w:hAnsi="黑体" w:eastAsia="黑体" w:cs="黑体"/>
          <w:b w:val="0"/>
          <w:bCs/>
          <w:sz w:val="36"/>
          <w:szCs w:val="36"/>
        </w:rPr>
        <w:t>汇总表</w:t>
      </w:r>
    </w:p>
    <w:p>
      <w:pPr>
        <w:pStyle w:val="8"/>
        <w:ind w:left="0" w:leftChars="0" w:firstLine="0" w:firstLineChars="0"/>
        <w:jc w:val="left"/>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市级中小企业主管部门（盖章）</w:t>
      </w:r>
    </w:p>
    <w:p>
      <w:pPr>
        <w:rPr>
          <w:rFonts w:hint="eastAsia"/>
          <w:sz w:val="24"/>
        </w:rPr>
      </w:pPr>
      <w:r>
        <w:rPr>
          <w:rFonts w:hint="eastAsia"/>
          <w:sz w:val="24"/>
        </w:rPr>
        <w:t>填表日期：                                   填表人：                                 联系电话：</w:t>
      </w:r>
    </w:p>
    <w:p>
      <w:pPr>
        <w:pStyle w:val="2"/>
        <w:rPr>
          <w:rFonts w:hint="eastAsia"/>
        </w:rPr>
      </w:pPr>
    </w:p>
    <w:p>
      <w:pPr>
        <w:rPr>
          <w:rFonts w:hint="eastAsia" w:ascii="方正小标宋简体" w:eastAsia="方正小标宋简体"/>
        </w:rPr>
      </w:pPr>
    </w:p>
    <w:p>
      <w:pPr>
        <w:pStyle w:val="8"/>
        <w:ind w:left="0" w:leftChars="0" w:firstLine="0" w:firstLineChars="0"/>
        <w:rPr>
          <w:rFonts w:hint="eastAsia"/>
        </w:rPr>
        <w:sectPr>
          <w:pgSz w:w="16838" w:h="11906" w:orient="landscape"/>
          <w:pgMar w:top="1797" w:right="1440" w:bottom="1797" w:left="1440" w:header="851" w:footer="992" w:gutter="0"/>
          <w:cols w:space="720" w:num="1"/>
          <w:docGrid w:type="lines" w:linePitch="312" w:charSpace="0"/>
        </w:sectPr>
      </w:pPr>
    </w:p>
    <w:tbl>
      <w:tblPr>
        <w:tblStyle w:val="9"/>
        <w:tblpPr w:leftFromText="180" w:rightFromText="180" w:vertAnchor="text" w:horzAnchor="page" w:tblpX="1810" w:tblpY="200"/>
        <w:tblOverlap w:val="never"/>
        <w:tblW w:w="8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7"/>
        <w:gridCol w:w="1440"/>
        <w:gridCol w:w="415"/>
        <w:gridCol w:w="3410"/>
        <w:gridCol w:w="1050"/>
        <w:gridCol w:w="1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660" w:type="dxa"/>
            <w:gridSpan w:val="6"/>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内蒙古自治区创新型中小企业和        “专精特新”中小企业绩效目标表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31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项目名称</w:t>
            </w:r>
          </w:p>
        </w:tc>
        <w:tc>
          <w:tcPr>
            <w:tcW w:w="55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内蒙古自治区创新型中小企业和“专精特新”中小企业项目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31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项目实施单位</w:t>
            </w:r>
          </w:p>
        </w:tc>
        <w:tc>
          <w:tcPr>
            <w:tcW w:w="55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31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主管部门</w:t>
            </w:r>
          </w:p>
        </w:tc>
        <w:tc>
          <w:tcPr>
            <w:tcW w:w="55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有关盟市工信局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7"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年度目标</w:t>
            </w:r>
          </w:p>
        </w:tc>
        <w:tc>
          <w:tcPr>
            <w:tcW w:w="7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000000"/>
                <w:kern w:val="0"/>
                <w:sz w:val="26"/>
                <w:szCs w:val="26"/>
                <w:u w:val="none"/>
                <w:lang w:val="en-US" w:eastAsia="zh-CN" w:bidi="ar"/>
              </w:rPr>
            </w:pPr>
            <w:r>
              <w:rPr>
                <w:rFonts w:hint="eastAsia" w:ascii="黑体" w:hAnsi="宋体" w:eastAsia="黑体" w:cs="黑体"/>
                <w:i w:val="0"/>
                <w:color w:val="000000"/>
                <w:kern w:val="0"/>
                <w:sz w:val="26"/>
                <w:szCs w:val="26"/>
                <w:u w:val="none"/>
                <w:lang w:val="en-US" w:eastAsia="zh-CN" w:bidi="ar"/>
              </w:rPr>
              <w:t>一级指标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黑体" w:hAnsi="宋体" w:eastAsia="黑体" w:cs="黑体"/>
                <w:i w:val="0"/>
                <w:color w:val="000000"/>
                <w:kern w:val="0"/>
                <w:sz w:val="26"/>
                <w:szCs w:val="26"/>
                <w:u w:val="none"/>
                <w:lang w:val="en-US" w:eastAsia="zh-CN" w:bidi="ar"/>
              </w:rPr>
              <w:t>二级指标</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6"/>
                <w:szCs w:val="26"/>
                <w:u w:val="none"/>
              </w:rPr>
            </w:pPr>
            <w:r>
              <w:rPr>
                <w:rFonts w:hint="eastAsia" w:ascii="黑体" w:hAnsi="宋体" w:eastAsia="黑体" w:cs="黑体"/>
                <w:i w:val="0"/>
                <w:color w:val="000000"/>
                <w:kern w:val="0"/>
                <w:sz w:val="26"/>
                <w:szCs w:val="26"/>
                <w:u w:val="none"/>
                <w:lang w:val="en-US" w:eastAsia="zh-CN" w:bidi="ar"/>
              </w:rPr>
              <w:t>三级指标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6"/>
                <w:szCs w:val="26"/>
                <w:u w:val="none"/>
              </w:rPr>
            </w:pPr>
            <w:r>
              <w:rPr>
                <w:rFonts w:hint="eastAsia" w:ascii="黑体" w:hAnsi="宋体" w:eastAsia="黑体" w:cs="黑体"/>
                <w:i w:val="0"/>
                <w:color w:val="000000"/>
                <w:kern w:val="0"/>
                <w:sz w:val="26"/>
                <w:szCs w:val="26"/>
                <w:u w:val="none"/>
                <w:lang w:val="en-US" w:eastAsia="zh-CN" w:bidi="ar"/>
              </w:rPr>
              <w:t>目标值</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6"/>
                <w:szCs w:val="26"/>
                <w:u w:val="none"/>
              </w:rPr>
            </w:pPr>
            <w:r>
              <w:rPr>
                <w:rFonts w:hint="eastAsia" w:ascii="黑体" w:hAnsi="宋体" w:eastAsia="黑体" w:cs="黑体"/>
                <w:i w:val="0"/>
                <w:color w:val="000000"/>
                <w:kern w:val="0"/>
                <w:sz w:val="26"/>
                <w:szCs w:val="26"/>
                <w:u w:val="none"/>
                <w:lang w:val="en-US" w:eastAsia="zh-CN" w:bidi="ar"/>
              </w:rPr>
              <w:t>完成值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29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000000"/>
                <w:kern w:val="2"/>
                <w:sz w:val="26"/>
                <w:szCs w:val="26"/>
                <w:u w:val="none"/>
                <w:lang w:val="en-US" w:eastAsia="zh-CN" w:bidi="ar-SA"/>
              </w:rPr>
            </w:pPr>
            <w:r>
              <w:rPr>
                <w:rFonts w:hint="eastAsia" w:ascii="黑体" w:hAnsi="宋体" w:eastAsia="黑体" w:cs="黑体"/>
                <w:i w:val="0"/>
                <w:color w:val="000000"/>
                <w:kern w:val="0"/>
                <w:sz w:val="26"/>
                <w:szCs w:val="26"/>
                <w:u w:val="none"/>
                <w:lang w:val="en-US" w:eastAsia="zh-CN" w:bidi="ar"/>
              </w:rPr>
              <w:t>产出</w:t>
            </w:r>
            <w:r>
              <w:rPr>
                <w:rFonts w:hint="eastAsia" w:ascii="黑体" w:hAnsi="宋体" w:eastAsia="黑体" w:cs="黑体"/>
                <w:i w:val="0"/>
                <w:color w:val="000000"/>
                <w:kern w:val="0"/>
                <w:sz w:val="26"/>
                <w:szCs w:val="26"/>
                <w:u w:val="none"/>
                <w:lang w:val="en-US" w:eastAsia="zh-CN" w:bidi="ar"/>
              </w:rPr>
              <w:br w:type="textWrapping"/>
            </w:r>
            <w:r>
              <w:rPr>
                <w:rFonts w:hint="eastAsia" w:ascii="黑体" w:hAnsi="宋体" w:eastAsia="黑体" w:cs="黑体"/>
                <w:i w:val="0"/>
                <w:color w:val="000000"/>
                <w:kern w:val="0"/>
                <w:sz w:val="26"/>
                <w:szCs w:val="26"/>
                <w:u w:val="none"/>
                <w:lang w:val="en-US" w:eastAsia="zh-CN" w:bidi="ar"/>
              </w:rPr>
              <w:t>指标</w:t>
            </w:r>
          </w:p>
        </w:tc>
        <w:tc>
          <w:tcPr>
            <w:tcW w:w="14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创新能力</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有效知识产权数量（个）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黑体" w:hAnsi="宋体" w:eastAsia="黑体" w:cs="黑体"/>
                <w:i w:val="0"/>
                <w:color w:val="000000"/>
                <w:kern w:val="0"/>
                <w:sz w:val="26"/>
                <w:szCs w:val="26"/>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29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000000"/>
                <w:kern w:val="0"/>
                <w:sz w:val="26"/>
                <w:szCs w:val="26"/>
                <w:u w:val="none"/>
                <w:lang w:val="en-US" w:eastAsia="zh-CN" w:bidi="ar"/>
              </w:rPr>
            </w:pPr>
          </w:p>
        </w:tc>
        <w:tc>
          <w:tcPr>
            <w:tcW w:w="144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6"/>
                <w:szCs w:val="26"/>
                <w:u w:val="none"/>
                <w:lang w:val="en-US" w:eastAsia="zh-CN" w:bidi="ar"/>
              </w:rPr>
            </w:pP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研发费用总额占营业收入比重（%）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黑体" w:hAnsi="宋体" w:eastAsia="黑体" w:cs="黑体"/>
                <w:i w:val="0"/>
                <w:color w:val="000000"/>
                <w:kern w:val="0"/>
                <w:sz w:val="26"/>
                <w:szCs w:val="26"/>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29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000000"/>
                <w:kern w:val="0"/>
                <w:sz w:val="26"/>
                <w:szCs w:val="26"/>
                <w:u w:val="none"/>
                <w:lang w:val="en-US" w:eastAsia="zh-CN" w:bidi="ar"/>
              </w:rPr>
            </w:pPr>
          </w:p>
        </w:tc>
        <w:tc>
          <w:tcPr>
            <w:tcW w:w="14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6"/>
                <w:szCs w:val="26"/>
                <w:u w:val="none"/>
                <w:lang w:val="en-US" w:eastAsia="zh-CN" w:bidi="ar"/>
              </w:rPr>
            </w:pP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年度研发人员占比（%）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黑体" w:hAnsi="宋体" w:eastAsia="黑体" w:cs="黑体"/>
                <w:i w:val="0"/>
                <w:color w:val="000000"/>
                <w:kern w:val="0"/>
                <w:sz w:val="26"/>
                <w:szCs w:val="26"/>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29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000000"/>
                <w:kern w:val="0"/>
                <w:sz w:val="26"/>
                <w:szCs w:val="26"/>
                <w:u w:val="none"/>
                <w:lang w:val="en-US" w:eastAsia="zh-CN" w:bidi="ar"/>
              </w:rPr>
            </w:pPr>
          </w:p>
        </w:tc>
        <w:tc>
          <w:tcPr>
            <w:tcW w:w="1440" w:type="dxa"/>
            <w:vMerge w:val="restart"/>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精细化</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年度净利润率（%）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黑体" w:hAnsi="宋体" w:eastAsia="黑体" w:cs="黑体"/>
                <w:i w:val="0"/>
                <w:color w:val="000000"/>
                <w:kern w:val="0"/>
                <w:sz w:val="26"/>
                <w:szCs w:val="26"/>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trPr>
        <w:tc>
          <w:tcPr>
            <w:tcW w:w="129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000000"/>
                <w:kern w:val="0"/>
                <w:sz w:val="26"/>
                <w:szCs w:val="26"/>
                <w:u w:val="none"/>
                <w:lang w:val="en-US" w:eastAsia="zh-CN" w:bidi="ar"/>
              </w:rPr>
            </w:pPr>
          </w:p>
        </w:tc>
        <w:tc>
          <w:tcPr>
            <w:tcW w:w="14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kern w:val="0"/>
                <w:sz w:val="24"/>
                <w:szCs w:val="24"/>
                <w:u w:val="none"/>
                <w:lang w:val="en-US" w:eastAsia="zh-CN" w:bidi="ar"/>
              </w:rPr>
            </w:pP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年度</w:t>
            </w:r>
            <w:r>
              <w:rPr>
                <w:rFonts w:hint="eastAsia" w:ascii="宋体" w:hAnsi="宋体" w:eastAsia="宋体" w:cs="宋体"/>
                <w:i w:val="0"/>
                <w:color w:val="000000"/>
                <w:kern w:val="0"/>
                <w:sz w:val="24"/>
                <w:szCs w:val="24"/>
                <w:u w:val="none"/>
                <w:lang w:val="en-US" w:eastAsia="zh-CN" w:bidi="ar"/>
              </w:rPr>
              <w:t>资产负债率（%）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黑体" w:hAnsi="宋体" w:eastAsia="黑体" w:cs="黑体"/>
                <w:i w:val="0"/>
                <w:color w:val="000000"/>
                <w:kern w:val="0"/>
                <w:sz w:val="26"/>
                <w:szCs w:val="26"/>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129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000000"/>
                <w:kern w:val="0"/>
                <w:sz w:val="26"/>
                <w:szCs w:val="26"/>
                <w:u w:val="none"/>
                <w:lang w:val="en-US" w:eastAsia="zh-CN" w:bidi="ar"/>
              </w:rPr>
            </w:pPr>
          </w:p>
        </w:tc>
        <w:tc>
          <w:tcPr>
            <w:tcW w:w="14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专业化</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主营业务收入占营业收入比重（%）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黑体" w:hAnsi="宋体" w:eastAsia="黑体" w:cs="黑体"/>
                <w:i w:val="0"/>
                <w:color w:val="000000"/>
                <w:kern w:val="0"/>
                <w:sz w:val="26"/>
                <w:szCs w:val="26"/>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1297"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000000"/>
                <w:kern w:val="0"/>
                <w:sz w:val="26"/>
                <w:szCs w:val="26"/>
                <w:u w:val="none"/>
                <w:lang w:val="en-US" w:eastAsia="zh-CN" w:bidi="ar"/>
              </w:rPr>
            </w:pPr>
          </w:p>
        </w:tc>
        <w:tc>
          <w:tcPr>
            <w:tcW w:w="1440"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6"/>
                <w:szCs w:val="26"/>
                <w:u w:val="none"/>
                <w:lang w:val="en-US" w:eastAsia="zh-CN" w:bidi="ar"/>
              </w:rPr>
            </w:pPr>
          </w:p>
        </w:tc>
        <w:tc>
          <w:tcPr>
            <w:tcW w:w="382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年度</w:t>
            </w:r>
            <w:r>
              <w:rPr>
                <w:rFonts w:hint="eastAsia" w:ascii="宋体" w:hAnsi="宋体" w:eastAsia="宋体" w:cs="宋体"/>
                <w:i w:val="0"/>
                <w:color w:val="000000"/>
                <w:kern w:val="0"/>
                <w:sz w:val="24"/>
                <w:szCs w:val="24"/>
                <w:u w:val="none"/>
                <w:lang w:val="en-US" w:eastAsia="zh-CN" w:bidi="ar"/>
              </w:rPr>
              <w:t>营业收入（万元）</w:t>
            </w:r>
          </w:p>
        </w:tc>
        <w:tc>
          <w:tcPr>
            <w:tcW w:w="10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黑体" w:hAnsi="宋体" w:eastAsia="黑体" w:cs="黑体"/>
                <w:i w:val="0"/>
                <w:color w:val="000000"/>
                <w:kern w:val="0"/>
                <w:sz w:val="26"/>
                <w:szCs w:val="26"/>
                <w:u w:val="none"/>
                <w:lang w:val="en-US" w:eastAsia="zh-CN" w:bidi="ar"/>
              </w:rPr>
            </w:pPr>
          </w:p>
        </w:tc>
        <w:tc>
          <w:tcPr>
            <w:tcW w:w="104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7" w:hRule="atLeast"/>
        </w:trPr>
        <w:tc>
          <w:tcPr>
            <w:tcW w:w="12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2"/>
                <w:sz w:val="26"/>
                <w:szCs w:val="26"/>
                <w:u w:val="none"/>
                <w:lang w:val="en-US" w:eastAsia="zh-CN" w:bidi="ar-SA"/>
              </w:rPr>
            </w:pPr>
            <w:r>
              <w:rPr>
                <w:rFonts w:hint="eastAsia" w:ascii="黑体" w:hAnsi="宋体" w:eastAsia="黑体" w:cs="黑体"/>
                <w:i w:val="0"/>
                <w:color w:val="000000"/>
                <w:kern w:val="0"/>
                <w:sz w:val="26"/>
                <w:szCs w:val="26"/>
                <w:u w:val="none"/>
                <w:lang w:val="en-US" w:eastAsia="zh-CN" w:bidi="ar"/>
              </w:rPr>
              <w:t>可持续     指标</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可持续影响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3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主营业务收入增长率（%）</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黑体" w:hAnsi="宋体" w:eastAsia="黑体" w:cs="黑体"/>
                <w:i w:val="0"/>
                <w:color w:val="000000"/>
                <w:kern w:val="0"/>
                <w:sz w:val="26"/>
                <w:szCs w:val="26"/>
                <w:u w:val="none"/>
                <w:lang w:val="en-US" w:eastAsia="zh-CN" w:bidi="ar"/>
              </w:rPr>
            </w:pP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2"/>
                <w:sz w:val="26"/>
                <w:szCs w:val="26"/>
                <w:u w:val="none"/>
                <w:lang w:val="en-US" w:eastAsia="zh-CN" w:bidi="ar-SA"/>
              </w:rPr>
            </w:pPr>
            <w:r>
              <w:rPr>
                <w:rFonts w:hint="eastAsia" w:ascii="黑体" w:hAnsi="宋体" w:eastAsia="黑体" w:cs="黑体"/>
                <w:i w:val="0"/>
                <w:color w:val="000000"/>
                <w:kern w:val="0"/>
                <w:sz w:val="26"/>
                <w:szCs w:val="26"/>
                <w:u w:val="none"/>
                <w:lang w:val="en-US" w:eastAsia="zh-CN" w:bidi="ar"/>
              </w:rPr>
              <w:t>满意度   指标</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3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cs="宋体"/>
                <w:i w:val="0"/>
                <w:color w:val="000000"/>
                <w:kern w:val="0"/>
                <w:sz w:val="24"/>
                <w:szCs w:val="24"/>
                <w:u w:val="none"/>
                <w:lang w:val="en-US" w:eastAsia="zh-CN" w:bidi="ar"/>
              </w:rPr>
              <w:t>（客户）</w:t>
            </w:r>
            <w:r>
              <w:rPr>
                <w:rFonts w:hint="eastAsia" w:ascii="宋体" w:hAnsi="宋体" w:eastAsia="宋体" w:cs="宋体"/>
                <w:i w:val="0"/>
                <w:color w:val="000000"/>
                <w:kern w:val="0"/>
                <w:sz w:val="24"/>
                <w:szCs w:val="24"/>
                <w:u w:val="none"/>
                <w:lang w:val="en-US" w:eastAsia="zh-CN" w:bidi="ar"/>
              </w:rPr>
              <w:t>满意度</w:t>
            </w:r>
          </w:p>
        </w:tc>
        <w:tc>
          <w:tcPr>
            <w:tcW w:w="10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黑体" w:hAnsi="宋体" w:eastAsia="黑体" w:cs="黑体"/>
                <w:i w:val="0"/>
                <w:color w:val="000000"/>
                <w:kern w:val="0"/>
                <w:sz w:val="26"/>
                <w:szCs w:val="26"/>
                <w:u w:val="none"/>
                <w:lang w:val="en-US" w:eastAsia="zh-CN" w:bidi="ar"/>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26"/>
                <w:szCs w:val="26"/>
                <w:u w:val="none"/>
                <w:lang w:val="en-US" w:eastAsia="zh-CN" w:bidi="ar"/>
              </w:rPr>
            </w:pPr>
          </w:p>
        </w:tc>
      </w:tr>
    </w:tbl>
    <w:p>
      <w:pPr>
        <w:pStyle w:val="8"/>
        <w:ind w:left="0" w:leftChars="0" w:firstLine="0" w:firstLineChars="0"/>
        <w:rPr>
          <w:rFonts w:hint="eastAsia"/>
        </w:rPr>
      </w:pPr>
    </w:p>
    <w:sectPr>
      <w:pgSz w:w="11906" w:h="16838"/>
      <w:pgMar w:top="1440" w:right="1797" w:bottom="1440" w:left="179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隶书_GBK">
    <w:altName w:val="隶书"/>
    <w:panose1 w:val="02000000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汉仪叶叶相思体简">
    <w:altName w:val="华文彩云"/>
    <w:panose1 w:val="00000000000000000000"/>
    <w:charset w:val="00"/>
    <w:family w:val="auto"/>
    <w:pitch w:val="default"/>
    <w:sig w:usb0="00000000" w:usb1="00000000" w:usb2="00000000" w:usb3="00000000" w:csb0="00040001" w:csb1="00000000"/>
  </w:font>
  <w:font w:name="华文彩云">
    <w:panose1 w:val="02010800040101010101"/>
    <w:charset w:val="86"/>
    <w:family w:val="auto"/>
    <w:pitch w:val="default"/>
    <w:sig w:usb0="00000001" w:usb1="080F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7E7FB"/>
    <w:multiLevelType w:val="singleLevel"/>
    <w:tmpl w:val="8767E7FB"/>
    <w:lvl w:ilvl="0" w:tentative="0">
      <w:start w:val="1"/>
      <w:numFmt w:val="chineseCounting"/>
      <w:suff w:val="nothing"/>
      <w:lvlText w:val="（%1）"/>
      <w:lvlJc w:val="left"/>
      <w:rPr>
        <w:rFonts w:hint="eastAsia"/>
      </w:rPr>
    </w:lvl>
  </w:abstractNum>
  <w:abstractNum w:abstractNumId="1">
    <w:nsid w:val="DFFF9DAF"/>
    <w:multiLevelType w:val="singleLevel"/>
    <w:tmpl w:val="DFFF9DAF"/>
    <w:lvl w:ilvl="0" w:tentative="0">
      <w:start w:val="1"/>
      <w:numFmt w:val="decimal"/>
      <w:lvlText w:val="%1."/>
      <w:lvlJc w:val="left"/>
      <w:pPr>
        <w:tabs>
          <w:tab w:val="left" w:pos="312"/>
        </w:tabs>
      </w:pPr>
    </w:lvl>
  </w:abstractNum>
  <w:abstractNum w:abstractNumId="2">
    <w:nsid w:val="FB77B975"/>
    <w:multiLevelType w:val="singleLevel"/>
    <w:tmpl w:val="FB77B975"/>
    <w:lvl w:ilvl="0" w:tentative="0">
      <w:start w:val="1"/>
      <w:numFmt w:val="chineseCounting"/>
      <w:suff w:val="nothing"/>
      <w:lvlText w:val="（%1）"/>
      <w:lvlJc w:val="left"/>
      <w:rPr>
        <w:rFonts w:hint="eastAsia"/>
      </w:rPr>
    </w:lvl>
  </w:abstractNum>
  <w:abstractNum w:abstractNumId="3">
    <w:nsid w:val="3E6E22A6"/>
    <w:multiLevelType w:val="singleLevel"/>
    <w:tmpl w:val="3E6E22A6"/>
    <w:lvl w:ilvl="0" w:tentative="0">
      <w:start w:val="1"/>
      <w:numFmt w:val="chineseCounting"/>
      <w:suff w:val="nothing"/>
      <w:lvlText w:val="（%1）"/>
      <w:lvlJc w:val="left"/>
      <w:rPr>
        <w:rFonts w:hint="eastAsia"/>
      </w:rPr>
    </w:lvl>
  </w:abstractNum>
  <w:abstractNum w:abstractNumId="4">
    <w:nsid w:val="7FAB1214"/>
    <w:multiLevelType w:val="singleLevel"/>
    <w:tmpl w:val="7FAB1214"/>
    <w:lvl w:ilvl="0" w:tentative="0">
      <w:start w:val="1"/>
      <w:numFmt w:val="chineseCounting"/>
      <w:suff w:val="nothing"/>
      <w:lvlText w:val="（%1）"/>
      <w:lvlJc w:val="left"/>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F32A8"/>
    <w:rsid w:val="01CE27A8"/>
    <w:rsid w:val="021C54C6"/>
    <w:rsid w:val="06D271A7"/>
    <w:rsid w:val="070C00B2"/>
    <w:rsid w:val="08817174"/>
    <w:rsid w:val="08C735E8"/>
    <w:rsid w:val="08ED7584"/>
    <w:rsid w:val="0ADF275A"/>
    <w:rsid w:val="0CCD0B08"/>
    <w:rsid w:val="0CD27896"/>
    <w:rsid w:val="0D7F7399"/>
    <w:rsid w:val="0DAD7D51"/>
    <w:rsid w:val="0E322EF3"/>
    <w:rsid w:val="0E3B3E8E"/>
    <w:rsid w:val="0E445DC8"/>
    <w:rsid w:val="0EFA064D"/>
    <w:rsid w:val="10AB5704"/>
    <w:rsid w:val="1363264B"/>
    <w:rsid w:val="15ED756D"/>
    <w:rsid w:val="19BB2248"/>
    <w:rsid w:val="1C017C2B"/>
    <w:rsid w:val="1C8A0EC3"/>
    <w:rsid w:val="1CEF7213"/>
    <w:rsid w:val="1DEF6EB0"/>
    <w:rsid w:val="1E7417C3"/>
    <w:rsid w:val="1EF02923"/>
    <w:rsid w:val="1EFB43AF"/>
    <w:rsid w:val="1F2A0B11"/>
    <w:rsid w:val="1F654171"/>
    <w:rsid w:val="1FDE1D9D"/>
    <w:rsid w:val="218F2E16"/>
    <w:rsid w:val="21E450AC"/>
    <w:rsid w:val="22DA73F9"/>
    <w:rsid w:val="23333299"/>
    <w:rsid w:val="23AC5BA2"/>
    <w:rsid w:val="23E44C2D"/>
    <w:rsid w:val="24103F0A"/>
    <w:rsid w:val="246F398B"/>
    <w:rsid w:val="24EB7D55"/>
    <w:rsid w:val="25622819"/>
    <w:rsid w:val="25AF286A"/>
    <w:rsid w:val="25D6184A"/>
    <w:rsid w:val="26CD43DA"/>
    <w:rsid w:val="28D977E9"/>
    <w:rsid w:val="2ABED906"/>
    <w:rsid w:val="2B5B5FEE"/>
    <w:rsid w:val="2CBD27A8"/>
    <w:rsid w:val="2CF5736C"/>
    <w:rsid w:val="2DBA44CC"/>
    <w:rsid w:val="2DF00E70"/>
    <w:rsid w:val="2E634612"/>
    <w:rsid w:val="2F2D0F81"/>
    <w:rsid w:val="302A088B"/>
    <w:rsid w:val="30AF32A8"/>
    <w:rsid w:val="34621C58"/>
    <w:rsid w:val="34673932"/>
    <w:rsid w:val="34807223"/>
    <w:rsid w:val="34850E26"/>
    <w:rsid w:val="34E02994"/>
    <w:rsid w:val="350608D4"/>
    <w:rsid w:val="3561432D"/>
    <w:rsid w:val="36460763"/>
    <w:rsid w:val="366839BD"/>
    <w:rsid w:val="378251C7"/>
    <w:rsid w:val="3AB366A2"/>
    <w:rsid w:val="3B0F5AA2"/>
    <w:rsid w:val="3BBF5367"/>
    <w:rsid w:val="3BF7BEB2"/>
    <w:rsid w:val="3C3B2B67"/>
    <w:rsid w:val="3D907D70"/>
    <w:rsid w:val="3DED9813"/>
    <w:rsid w:val="3E54352B"/>
    <w:rsid w:val="3F2707AC"/>
    <w:rsid w:val="411C5620"/>
    <w:rsid w:val="4187082F"/>
    <w:rsid w:val="428D09D1"/>
    <w:rsid w:val="44A94C60"/>
    <w:rsid w:val="45AA0F97"/>
    <w:rsid w:val="45C553BF"/>
    <w:rsid w:val="46CF27F5"/>
    <w:rsid w:val="4AD204CD"/>
    <w:rsid w:val="4AE67731"/>
    <w:rsid w:val="4BC3056D"/>
    <w:rsid w:val="4C550BD9"/>
    <w:rsid w:val="4D3158CA"/>
    <w:rsid w:val="4E0548F4"/>
    <w:rsid w:val="4FDF2C11"/>
    <w:rsid w:val="50865E77"/>
    <w:rsid w:val="50ED5A9E"/>
    <w:rsid w:val="511059E5"/>
    <w:rsid w:val="516845E1"/>
    <w:rsid w:val="518A6370"/>
    <w:rsid w:val="51E37915"/>
    <w:rsid w:val="52147534"/>
    <w:rsid w:val="523D4A13"/>
    <w:rsid w:val="52610C9D"/>
    <w:rsid w:val="53786742"/>
    <w:rsid w:val="559B2728"/>
    <w:rsid w:val="58432A9E"/>
    <w:rsid w:val="58AE303E"/>
    <w:rsid w:val="5A8C0766"/>
    <w:rsid w:val="5B0C6C85"/>
    <w:rsid w:val="5B31106A"/>
    <w:rsid w:val="5B8452F8"/>
    <w:rsid w:val="5BBEAD06"/>
    <w:rsid w:val="5C0554A2"/>
    <w:rsid w:val="5CC779BB"/>
    <w:rsid w:val="5D043607"/>
    <w:rsid w:val="5D677120"/>
    <w:rsid w:val="5D813110"/>
    <w:rsid w:val="5EDA13A2"/>
    <w:rsid w:val="5F7A9B4E"/>
    <w:rsid w:val="5FBF4698"/>
    <w:rsid w:val="5FFF39C8"/>
    <w:rsid w:val="6164385B"/>
    <w:rsid w:val="63C80BDD"/>
    <w:rsid w:val="648868DF"/>
    <w:rsid w:val="665A2371"/>
    <w:rsid w:val="669D1FAD"/>
    <w:rsid w:val="68762877"/>
    <w:rsid w:val="69035475"/>
    <w:rsid w:val="6A4C0CB5"/>
    <w:rsid w:val="6C504DB1"/>
    <w:rsid w:val="6D67187E"/>
    <w:rsid w:val="6DD9263E"/>
    <w:rsid w:val="703B3D67"/>
    <w:rsid w:val="71F642AF"/>
    <w:rsid w:val="73D54A83"/>
    <w:rsid w:val="75787C41"/>
    <w:rsid w:val="75B82316"/>
    <w:rsid w:val="76BE3162"/>
    <w:rsid w:val="774B5646"/>
    <w:rsid w:val="77B00802"/>
    <w:rsid w:val="77BD0630"/>
    <w:rsid w:val="78224FC9"/>
    <w:rsid w:val="79273577"/>
    <w:rsid w:val="797A67FA"/>
    <w:rsid w:val="7B992451"/>
    <w:rsid w:val="7BAB2CDC"/>
    <w:rsid w:val="7BE39D12"/>
    <w:rsid w:val="7BF364EF"/>
    <w:rsid w:val="7C237522"/>
    <w:rsid w:val="7C6C35FC"/>
    <w:rsid w:val="7CD77FA8"/>
    <w:rsid w:val="7D993D1E"/>
    <w:rsid w:val="7DBF6381"/>
    <w:rsid w:val="7E001E6B"/>
    <w:rsid w:val="7ED70C22"/>
    <w:rsid w:val="7EFF107A"/>
    <w:rsid w:val="7F7DCD31"/>
    <w:rsid w:val="7FFDB36A"/>
    <w:rsid w:val="93F7A859"/>
    <w:rsid w:val="9AAF3C9B"/>
    <w:rsid w:val="A6FF0505"/>
    <w:rsid w:val="AF7F86AE"/>
    <w:rsid w:val="AFE1E0F1"/>
    <w:rsid w:val="BDBF3A91"/>
    <w:rsid w:val="BFF0312D"/>
    <w:rsid w:val="BFFF6123"/>
    <w:rsid w:val="CBFF1B84"/>
    <w:rsid w:val="D8DE5483"/>
    <w:rsid w:val="DDF3CB60"/>
    <w:rsid w:val="DFFBAB5F"/>
    <w:rsid w:val="EEDF1DC9"/>
    <w:rsid w:val="F51A3C00"/>
    <w:rsid w:val="F7BA79B9"/>
    <w:rsid w:val="F98C4A05"/>
    <w:rsid w:val="FBD048D6"/>
    <w:rsid w:val="FCBBF420"/>
    <w:rsid w:val="FDFD4D60"/>
    <w:rsid w:val="FEF72D93"/>
    <w:rsid w:val="FF654AF9"/>
    <w:rsid w:val="FF9BC666"/>
    <w:rsid w:val="FFFF2C8A"/>
    <w:rsid w:val="FFFFA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style>
  <w:style w:type="paragraph" w:styleId="3">
    <w:name w:val="index 5"/>
    <w:basedOn w:val="1"/>
    <w:next w:val="1"/>
    <w:qFormat/>
    <w:uiPriority w:val="0"/>
    <w:pPr>
      <w:ind w:left="1680"/>
    </w:pPr>
    <w:rPr>
      <w:rFonts w:ascii="Times New Roman" w:hAnsi="Times New Roman" w:eastAsia="仿宋_GB2312" w:cs="Times New Roman"/>
    </w:rPr>
  </w:style>
  <w:style w:type="paragraph" w:styleId="4">
    <w:name w:val="Body Text"/>
    <w:basedOn w:val="1"/>
    <w:qFormat/>
    <w:uiPriority w:val="0"/>
  </w:style>
  <w:style w:type="paragraph" w:styleId="5">
    <w:name w:val="Body Text Indent"/>
    <w:basedOn w:val="1"/>
    <w:next w:val="3"/>
    <w:qFormat/>
    <w:uiPriority w:val="0"/>
    <w:pPr>
      <w:spacing w:line="240" w:lineRule="atLeast"/>
      <w:ind w:right="51" w:firstLine="480"/>
    </w:pPr>
    <w:rPr>
      <w:rFonts w:ascii="宋体" w:hAnsi="宋体" w:eastAsia="宋体"/>
      <w:color w:val="000000"/>
      <w:kern w:val="0"/>
      <w:sz w:val="24"/>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qFormat/>
    <w:uiPriority w:val="0"/>
    <w:pPr>
      <w:spacing w:after="120" w:line="240" w:lineRule="auto"/>
      <w:ind w:left="420" w:leftChars="200" w:right="0" w:firstLine="420" w:firstLineChars="200"/>
    </w:pPr>
    <w:rPr>
      <w:kern w:val="2"/>
      <w:sz w:val="21"/>
      <w:szCs w:val="24"/>
    </w:r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basedOn w:val="10"/>
    <w:qFormat/>
    <w:uiPriority w:val="0"/>
    <w:rPr>
      <w:color w:val="0000FF"/>
      <w:u w:val="single"/>
    </w:rPr>
  </w:style>
  <w:style w:type="character" w:customStyle="1" w:styleId="14">
    <w:name w:val="font41"/>
    <w:qFormat/>
    <w:uiPriority w:val="0"/>
    <w:rPr>
      <w:rFonts w:hint="eastAsia" w:ascii="仿宋_GB2312" w:eastAsia="仿宋_GB2312" w:cs="仿宋_GB2312"/>
      <w:color w:val="000000"/>
      <w:sz w:val="24"/>
      <w:szCs w:val="24"/>
      <w:u w:val="none"/>
    </w:rPr>
  </w:style>
  <w:style w:type="character" w:customStyle="1" w:styleId="15">
    <w:name w:val="font91"/>
    <w:qFormat/>
    <w:uiPriority w:val="0"/>
    <w:rPr>
      <w:rFonts w:ascii="方正隶书_GBK" w:hAnsi="方正隶书_GBK" w:eastAsia="方正隶书_GBK" w:cs="方正隶书_GBK"/>
      <w:color w:val="000000"/>
      <w:sz w:val="24"/>
      <w:szCs w:val="24"/>
      <w:u w:val="none"/>
    </w:rPr>
  </w:style>
  <w:style w:type="character" w:customStyle="1" w:styleId="16">
    <w:name w:val="font81"/>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2019-09-02T03:17:00Z</dcterms:created>
  <dc:creator>Administrator</dc:creator>
  <cp:lastModifiedBy>gy</cp:lastModifiedBy>
  <cp:lastPrinted>2022-06-05T06:40:00Z</cp:lastPrinted>
  <dcterms:modified xsi:type="dcterms:W3CDTF">2024-12-24T00:51:59Z</dcterms:modified>
  <dc:title>2019年自治区“专精特新”企业培育工程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9D818024070B43209AAF4179E6A0BF56</vt:lpwstr>
  </property>
</Properties>
</file>