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621C">
      <w:pPr>
        <w:snapToGrid w:val="0"/>
        <w:spacing w:line="300" w:lineRule="auto"/>
        <w:rPr>
          <w:rFonts w:ascii="Times New Roman" w:hAnsi="Times New Roman" w:eastAsia="黑体"/>
          <w:bCs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 w14:paraId="7EBE61C5">
      <w:pPr>
        <w:rPr>
          <w:rFonts w:ascii="Times New Roman" w:hAnsi="Times New Roman" w:eastAsia="仿宋_GB2312"/>
          <w:sz w:val="32"/>
          <w:szCs w:val="32"/>
        </w:rPr>
      </w:pPr>
    </w:p>
    <w:p w14:paraId="70A7CE5A">
      <w:pPr>
        <w:rPr>
          <w:rFonts w:ascii="Times New Roman" w:hAnsi="Times New Roman" w:eastAsia="仿宋_GB2312"/>
          <w:sz w:val="32"/>
          <w:szCs w:val="32"/>
        </w:rPr>
      </w:pPr>
    </w:p>
    <w:p w14:paraId="57FA73DC">
      <w:pPr>
        <w:snapToGrid w:val="0"/>
        <w:spacing w:line="300" w:lineRule="auto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先进计算赋能新质生产力典型应用案例</w:t>
      </w:r>
    </w:p>
    <w:p w14:paraId="261FF936"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申报书</w:t>
      </w:r>
    </w:p>
    <w:p w14:paraId="5E428245"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1E53F20A"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 w14:paraId="1994A307"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5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60537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1D698245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 w14:paraId="6F5A19C3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50EE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049AC84D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 w14:paraId="5EF80CBD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4288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38225926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 w14:paraId="44B37CCA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5A5A9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3BF4E4F0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 w14:paraId="799FA430"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1CC9024A"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1230ED7B"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barcode"/>
      <w:bookmarkEnd w:id="2"/>
      <w:bookmarkStart w:id="3" w:name="img_00001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 w14:paraId="63DB72F8">
      <w:pPr>
        <w:spacing w:line="360" w:lineRule="auto"/>
        <w:ind w:firstLine="768" w:firstLineChars="192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 w14:paraId="79DF074B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 w14:paraId="4E7D0B85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一、请按照模板要求填写各项内容。</w:t>
      </w:r>
    </w:p>
    <w:p w14:paraId="020C9E4D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二、案例可由一家单位提出，也可以由多家实施单位联合提出，由牵头单位组织编写。</w:t>
      </w:r>
    </w:p>
    <w:p w14:paraId="528A498E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 w14:paraId="2A8AAB14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 w14:paraId="7472241B">
      <w:pPr>
        <w:spacing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 w14:paraId="3B1E7390">
      <w:pPr>
        <w:spacing w:line="300" w:lineRule="auto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24AB10F9"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ascii="Times New Roman" w:hAnsi="Times New Roman" w:eastAsia="黑体"/>
          <w:bCs/>
          <w:kern w:val="36"/>
          <w:sz w:val="40"/>
          <w:szCs w:val="40"/>
        </w:rPr>
        <w:t>承 诺 申 明</w:t>
      </w:r>
    </w:p>
    <w:p w14:paraId="36D17D23"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1A60A539"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 w14:paraId="161C71F1"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 w14:paraId="303ED252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4E77C931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181C438F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7ED1C7D7"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 w14:paraId="6D722B75"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 w14:paraId="2954A49A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376CBF37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263C98AB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63FC8D45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36443495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417D6E30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0C34705F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6BBAE5A6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12BD5945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0DE13B7A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62388CF4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27A9263A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71BBDCB9">
      <w:pPr>
        <w:spacing w:line="560" w:lineRule="exact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注：多家单位联合申报的项目，每家申报单位均需提供责任声明。</w:t>
      </w:r>
    </w:p>
    <w:p w14:paraId="616E8C0D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7BBBB9E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581"/>
      </w:tblGrid>
      <w:tr w14:paraId="1746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B43C7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54ED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CF0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1ADB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87FB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5C3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5D61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2ABE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C04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0D89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F47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CD1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1CC1A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DFA1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9A2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AB6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0B6E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05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E7093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C1D9FE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76259D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532CDC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  <w:p w14:paraId="73C7ED7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EA580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年： </w:t>
            </w:r>
          </w:p>
        </w:tc>
      </w:tr>
      <w:tr w14:paraId="440C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037F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6E15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2F52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2CF9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68221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</w:t>
            </w:r>
          </w:p>
        </w:tc>
      </w:tr>
      <w:tr w14:paraId="1FD3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4CC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A10D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36E8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D580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609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7E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5D1C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6017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49D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AB8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417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90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9072">
            <w:pPr>
              <w:snapToGrid w:val="0"/>
              <w:spacing w:before="2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单位简介（200字以内）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0E56A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B5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70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4C1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3C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3E55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9347D"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改造提升传统产业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推动壮大新兴产业</w:t>
            </w:r>
          </w:p>
          <w:p w14:paraId="03247253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支撑建设未来产业</w:t>
            </w:r>
          </w:p>
        </w:tc>
      </w:tr>
      <w:tr w14:paraId="5592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3CDA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案例地址、实施时间及项目投资额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3870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81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3B5B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案例简介</w:t>
            </w:r>
          </w:p>
          <w:p w14:paraId="0539D767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E07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19314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74E49D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1C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5C29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48A3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21B5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83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11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 w14:paraId="1B57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C47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CAF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72E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BD5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F02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F9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23B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CC6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8D8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A885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3BA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BFB8486"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E53487E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二、背景需求（</w:t>
      </w:r>
      <w:r>
        <w:rPr>
          <w:rFonts w:ascii="Times New Roman" w:hAnsi="Times New Roman"/>
          <w:sz w:val="32"/>
          <w:szCs w:val="32"/>
          <w:lang w:eastAsia="zh-CN"/>
        </w:rPr>
        <w:t>800字以内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3256A9F6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重点阐述原有情况、拟解决的痛点及关键问题，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清晰地描述案例的应用场景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，详细说明应用场景中的特定需求，如提高处理速度、减少延迟、增加安全性等。</w:t>
      </w:r>
    </w:p>
    <w:p w14:paraId="6D24C643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三、实施情况（</w:t>
      </w:r>
      <w:r>
        <w:rPr>
          <w:rFonts w:ascii="Times New Roman" w:hAnsi="Times New Roman"/>
          <w:sz w:val="32"/>
          <w:szCs w:val="32"/>
          <w:lang w:eastAsia="zh-CN"/>
        </w:rPr>
        <w:t>1500字以内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52422480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描述如何利用</w:t>
      </w:r>
      <w:r>
        <w:rPr>
          <w:rFonts w:hint="eastAsia" w:ascii="Times New Roman" w:hAnsi="Times New Roman" w:eastAsia="仿宋_GB2312"/>
          <w:sz w:val="32"/>
          <w:szCs w:val="40"/>
        </w:rPr>
        <w:t>高性能计算芯片、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人工智能芯片、</w:t>
      </w:r>
      <w:r>
        <w:rPr>
          <w:rFonts w:hint="eastAsia" w:ascii="Times New Roman" w:hAnsi="Times New Roman" w:eastAsia="仿宋_GB2312"/>
          <w:sz w:val="32"/>
          <w:szCs w:val="40"/>
        </w:rPr>
        <w:t>服务器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存储设备等先进计算产品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解决上述需求，包括具体的实现方法和技术细节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产业链上下游配套、国产化率等，可图文并茂。</w:t>
      </w:r>
    </w:p>
    <w:p w14:paraId="0942A9E5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四、技术创新与突破（</w:t>
      </w:r>
      <w:r>
        <w:rPr>
          <w:rFonts w:ascii="Times New Roman" w:hAnsi="Times New Roman"/>
          <w:sz w:val="32"/>
          <w:szCs w:val="32"/>
          <w:lang w:eastAsia="zh-CN"/>
        </w:rPr>
        <w:t>2000字以内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062FCEFA">
      <w:pPr>
        <w:spacing w:line="360" w:lineRule="auto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详细描述使用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先进计算产品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进行的技术创新点，包括但不限于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产品本身的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算法优化、算力提升、功耗降低等方面的技术突破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以及在本案例场景中的技术创新与应用创新。提供详细的性能数据对比分析，包括但不限于处理速度、功耗、成本等方面的提升。</w:t>
      </w:r>
    </w:p>
    <w:p w14:paraId="7C1634D8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五、商业和社会经济价值（</w:t>
      </w:r>
      <w:r>
        <w:rPr>
          <w:rFonts w:ascii="Times New Roman" w:hAnsi="Times New Roman"/>
          <w:sz w:val="32"/>
          <w:szCs w:val="32"/>
          <w:lang w:eastAsia="zh-CN"/>
        </w:rPr>
        <w:t>1000字以内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4269559E">
      <w:pPr>
        <w:spacing w:line="360" w:lineRule="auto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实施效果。包括但不限于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由于性能提升所带来的工作效率或生产力的提高，以及其稳定性和易用性。</w:t>
      </w:r>
    </w:p>
    <w:p w14:paraId="136C3845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 w14:paraId="70103C32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 w14:paraId="06D90F71">
      <w:pPr>
        <w:pStyle w:val="2"/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六、其他相关情况</w:t>
      </w:r>
    </w:p>
    <w:p w14:paraId="01F64CCC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（一）案例获奖情况。获奖时间、奖项名称、授奖单位。</w:t>
      </w:r>
    </w:p>
    <w:p w14:paraId="6B5A856A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（二）案例引起的社会舆论正面评价、大众科普价值等正向意义。（如有，应说明评价主体，信息来源）</w:t>
      </w:r>
    </w:p>
    <w:p w14:paraId="783EF888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（三）案例相关图片、视频等。（可附网盘或另提供附件）</w:t>
      </w:r>
    </w:p>
    <w:p w14:paraId="754ED08A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 w14:paraId="164384FD"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6F2FE0D6">
      <w:pPr>
        <w:ind w:firstLine="420" w:firstLineChars="200"/>
        <w:rPr>
          <w:rFonts w:ascii="Times New Roman" w:hAnsi="Times New Roman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2B7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2583AEC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CkhLbY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583AEC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143E7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9C01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A781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OGMwZTgyZDE3YzZjYTI3NjE4ZGFkYTNlYmNlYWYifQ=="/>
  </w:docVars>
  <w:rsids>
    <w:rsidRoot w:val="00172A27"/>
    <w:rsid w:val="0023474C"/>
    <w:rsid w:val="00241DB4"/>
    <w:rsid w:val="00374DBB"/>
    <w:rsid w:val="004866DA"/>
    <w:rsid w:val="00486FAD"/>
    <w:rsid w:val="005D5C30"/>
    <w:rsid w:val="006404E1"/>
    <w:rsid w:val="00755902"/>
    <w:rsid w:val="0090733B"/>
    <w:rsid w:val="009C5FE7"/>
    <w:rsid w:val="00BB2D3D"/>
    <w:rsid w:val="00C41916"/>
    <w:rsid w:val="00C43C53"/>
    <w:rsid w:val="00CB2F1E"/>
    <w:rsid w:val="00DB6D1A"/>
    <w:rsid w:val="01BD2419"/>
    <w:rsid w:val="3D2A06DB"/>
    <w:rsid w:val="43ED73B5"/>
    <w:rsid w:val="4FBE2B41"/>
    <w:rsid w:val="54FA5F90"/>
    <w:rsid w:val="5E476124"/>
    <w:rsid w:val="5FBC5038"/>
    <w:rsid w:val="7F8C2C66"/>
    <w:rsid w:val="B2BF8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1091</Words>
  <Characters>1112</Characters>
  <Lines>9</Lines>
  <Paragraphs>2</Paragraphs>
  <TotalTime>0</TotalTime>
  <ScaleCrop>false</ScaleCrop>
  <LinksUpToDate>false</LinksUpToDate>
  <CharactersWithSpaces>1269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2023-07-22T01:54:00Z</dcterms:created>
  <dc:creator>sunlimingdawn@163.com</dc:creator>
  <cp:lastModifiedBy>user</cp:lastModifiedBy>
  <cp:lastPrinted>2023-08-01T19:00:00Z</cp:lastPrinted>
  <dcterms:modified xsi:type="dcterms:W3CDTF">2024-10-12T09:05:02Z</dcterms:modified>
  <dc:title>附件1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7693EA3268674B0B9F31B25DA90D6408_12</vt:lpwstr>
  </property>
</Properties>
</file>