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EB" w:rsidRDefault="00A46EEB" w:rsidP="00A46EEB">
      <w:pPr>
        <w:autoSpaceDE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A46EEB" w:rsidRDefault="00A46EEB" w:rsidP="00A46EEB">
      <w:pPr>
        <w:autoSpaceDE w:val="0"/>
        <w:spacing w:line="360" w:lineRule="auto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2025</w:t>
      </w:r>
      <w:r>
        <w:rPr>
          <w:rFonts w:ascii="方正小标宋简体" w:eastAsia="方正小标宋简体" w:hAnsi="Times New Roman"/>
          <w:sz w:val="36"/>
          <w:szCs w:val="36"/>
        </w:rPr>
        <w:t>年度工业</w:t>
      </w:r>
      <w:proofErr w:type="gramStart"/>
      <w:r>
        <w:rPr>
          <w:rFonts w:ascii="方正小标宋简体" w:eastAsia="方正小标宋简体" w:hAnsi="Times New Roman"/>
          <w:sz w:val="36"/>
          <w:szCs w:val="36"/>
        </w:rPr>
        <w:t>节能降碳诊断</w:t>
      </w:r>
      <w:proofErr w:type="gramEnd"/>
      <w:r>
        <w:rPr>
          <w:rFonts w:ascii="方正小标宋简体" w:eastAsia="方正小标宋简体" w:hAnsi="Times New Roman"/>
          <w:sz w:val="36"/>
          <w:szCs w:val="36"/>
        </w:rPr>
        <w:t>服务工作计划表</w:t>
      </w:r>
    </w:p>
    <w:tbl>
      <w:tblPr>
        <w:tblW w:w="13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780"/>
        <w:gridCol w:w="1789"/>
        <w:gridCol w:w="987"/>
        <w:gridCol w:w="1064"/>
        <w:gridCol w:w="955"/>
        <w:gridCol w:w="1589"/>
        <w:gridCol w:w="1878"/>
        <w:gridCol w:w="2922"/>
        <w:gridCol w:w="1574"/>
      </w:tblGrid>
      <w:tr w:rsidR="00A46EEB" w:rsidTr="00A46EEB">
        <w:trPr>
          <w:trHeight w:val="151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被诊断企业名称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省份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市（区）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所属行业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2024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年能源消费量（万吨标准煤）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拟开展碳足迹核算的工业产品类型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诊断服务机构名称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备注</w:t>
            </w:r>
          </w:p>
        </w:tc>
      </w:tr>
      <w:tr w:rsidR="00A46EEB" w:rsidTr="00A46EEB">
        <w:trPr>
          <w:trHeight w:val="56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46EEB" w:rsidTr="00A46EEB">
        <w:trPr>
          <w:trHeight w:val="5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46EEB" w:rsidTr="00A46EEB">
        <w:trPr>
          <w:trHeight w:val="5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46EEB" w:rsidTr="00A46EEB">
        <w:trPr>
          <w:trHeight w:val="5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...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B" w:rsidRDefault="00A46EEB">
            <w:pPr>
              <w:autoSpaceDE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A46EEB" w:rsidRDefault="00A46EEB" w:rsidP="00A46EEB">
      <w:pPr>
        <w:autoSpaceDE w:val="0"/>
        <w:snapToGrid w:val="0"/>
        <w:spacing w:line="288" w:lineRule="auto"/>
        <w:rPr>
          <w:rFonts w:ascii="Times New Roman" w:eastAsia="方正仿宋_GB2312" w:hAnsi="Times New Roman"/>
          <w:sz w:val="22"/>
          <w:szCs w:val="22"/>
        </w:rPr>
      </w:pPr>
      <w:r>
        <w:rPr>
          <w:rFonts w:ascii="Times New Roman" w:eastAsia="方正仿宋_GB2312" w:hAnsi="Times New Roman"/>
          <w:sz w:val="22"/>
          <w:szCs w:val="22"/>
        </w:rPr>
        <w:t xml:space="preserve"> </w:t>
      </w:r>
    </w:p>
    <w:p w:rsidR="00A46EEB" w:rsidRDefault="00A46EEB" w:rsidP="00A46EEB">
      <w:pPr>
        <w:snapToGrid w:val="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>
        <w:rPr>
          <w:rFonts w:ascii="仿宋_GB2312" w:eastAsia="仿宋_GB2312" w:hAnsi="Times New Roman"/>
          <w:sz w:val="28"/>
          <w:szCs w:val="28"/>
        </w:rPr>
        <w:t>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“拟开展产品碳足迹核算的工业产品类型”</w:t>
      </w:r>
      <w:r>
        <w:rPr>
          <w:rFonts w:ascii="仿宋_GB2312" w:eastAsia="仿宋_GB2312" w:hAnsi="Times New Roman"/>
          <w:sz w:val="28"/>
          <w:szCs w:val="28"/>
        </w:rPr>
        <w:t>对照已发布国家标准、行业标准或工业和信息化部等部门推荐</w:t>
      </w:r>
    </w:p>
    <w:p w:rsidR="00A46EEB" w:rsidRPr="00A46EEB" w:rsidRDefault="00A46EEB" w:rsidP="00A46EEB">
      <w:pPr>
        <w:snapToGrid w:val="0"/>
        <w:ind w:firstLineChars="300" w:firstLine="84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的工业产品碳足迹核算规则团体标准。</w:t>
      </w:r>
    </w:p>
    <w:p w:rsidR="00A46EEB" w:rsidRDefault="00A46EEB" w:rsidP="00A46EEB">
      <w:pPr>
        <w:ind w:firstLineChars="300" w:firstLine="840"/>
        <w:rPr>
          <w:rFonts w:ascii="仿宋_GB2312" w:eastAsia="仿宋_GB2312" w:hint="eastAsia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仿宋_GB2312" w:eastAsia="仿宋_GB2312" w:hAnsi="Times New Roman"/>
          <w:sz w:val="28"/>
          <w:szCs w:val="28"/>
        </w:rPr>
        <w:t>如为</w:t>
      </w:r>
      <w:r>
        <w:rPr>
          <w:rFonts w:ascii="仿宋_GB2312" w:eastAsia="仿宋_GB2312" w:hint="eastAsia"/>
          <w:sz w:val="28"/>
          <w:szCs w:val="28"/>
        </w:rPr>
        <w:t>国家级/省级专精特新中小企业、专精特新“小巨人”企业，或获得其他国家级称号，请在“备注”一</w:t>
      </w:r>
    </w:p>
    <w:p w:rsidR="00A46EEB" w:rsidRDefault="00A46EEB" w:rsidP="00A46EEB">
      <w:pPr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栏填写具体名称。</w:t>
      </w:r>
    </w:p>
    <w:sectPr w:rsidR="00A46EEB" w:rsidSect="00A46E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EEB"/>
    <w:rsid w:val="001A2353"/>
    <w:rsid w:val="00A4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E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2025-04-15T08:08:00Z</dcterms:created>
  <dcterms:modified xsi:type="dcterms:W3CDTF">2025-04-15T08:09:00Z</dcterms:modified>
</cp:coreProperties>
</file>