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4E" w:rsidRDefault="00077F4E" w:rsidP="00077F4E">
      <w:pPr>
        <w:spacing w:line="240" w:lineRule="auto"/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  <w:shd w:val="clear" w:color="auto" w:fill="FFFFFF"/>
        </w:rPr>
        <w:t>附件</w:t>
      </w:r>
    </w:p>
    <w:p w:rsidR="00077F4E" w:rsidRDefault="00077F4E" w:rsidP="00077F4E">
      <w:pPr>
        <w:spacing w:line="240" w:lineRule="auto"/>
        <w:jc w:val="center"/>
        <w:rPr>
          <w:color w:val="000000" w:themeColor="text1"/>
        </w:rPr>
      </w:pPr>
      <w:r>
        <w:rPr>
          <w:rFonts w:ascii="Times New Roman" w:eastAsia="黑体" w:hAnsi="Times New Roman" w:hint="eastAsia"/>
          <w:color w:val="000000" w:themeColor="text1"/>
          <w:sz w:val="36"/>
          <w:szCs w:val="36"/>
          <w:shd w:val="clear" w:color="auto" w:fill="FFFFFF"/>
        </w:rPr>
        <w:t>盟市</w:t>
      </w:r>
      <w:r>
        <w:rPr>
          <w:rFonts w:ascii="Times New Roman" w:eastAsia="黑体" w:hAnsi="Times New Roman"/>
          <w:color w:val="000000" w:themeColor="text1"/>
          <w:sz w:val="36"/>
          <w:szCs w:val="36"/>
          <w:shd w:val="clear" w:color="auto" w:fill="FFFFFF"/>
        </w:rPr>
        <w:t>工业和信息化主管部门推荐汇总表</w:t>
      </w:r>
    </w:p>
    <w:tbl>
      <w:tblPr>
        <w:tblStyle w:val="a4"/>
        <w:tblW w:w="9348" w:type="dxa"/>
        <w:jc w:val="center"/>
        <w:tblLayout w:type="fixed"/>
        <w:tblLook w:val="04A0"/>
      </w:tblPr>
      <w:tblGrid>
        <w:gridCol w:w="480"/>
        <w:gridCol w:w="984"/>
        <w:gridCol w:w="1200"/>
        <w:gridCol w:w="924"/>
        <w:gridCol w:w="996"/>
        <w:gridCol w:w="429"/>
        <w:gridCol w:w="906"/>
        <w:gridCol w:w="180"/>
        <w:gridCol w:w="780"/>
        <w:gridCol w:w="990"/>
        <w:gridCol w:w="1479"/>
      </w:tblGrid>
      <w:tr w:rsidR="00077F4E" w:rsidTr="00077F4E">
        <w:trPr>
          <w:trHeight w:val="539"/>
          <w:jc w:val="center"/>
        </w:trPr>
        <w:tc>
          <w:tcPr>
            <w:tcW w:w="9348" w:type="dxa"/>
            <w:gridSpan w:val="11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  <w:lang/>
              </w:rPr>
              <w:t>绿色工厂推荐名单</w:t>
            </w:r>
          </w:p>
        </w:tc>
      </w:tr>
      <w:tr w:rsidR="00077F4E" w:rsidTr="00077F4E">
        <w:trPr>
          <w:trHeight w:val="1355"/>
          <w:jc w:val="center"/>
        </w:trPr>
        <w:tc>
          <w:tcPr>
            <w:tcW w:w="480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序号</w:t>
            </w:r>
          </w:p>
        </w:tc>
        <w:tc>
          <w:tcPr>
            <w:tcW w:w="984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旗县区</w:t>
            </w:r>
          </w:p>
        </w:tc>
        <w:tc>
          <w:tcPr>
            <w:tcW w:w="1200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工厂名称</w:t>
            </w:r>
          </w:p>
        </w:tc>
        <w:tc>
          <w:tcPr>
            <w:tcW w:w="924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90"/>
                <w:sz w:val="24"/>
                <w:szCs w:val="24"/>
                <w:lang/>
              </w:rPr>
              <w:t>所属</w:t>
            </w:r>
            <w:r>
              <w:rPr>
                <w:rFonts w:ascii="仿宋" w:eastAsia="仿宋" w:hAnsi="仿宋" w:cs="仿宋"/>
                <w:b/>
                <w:bCs/>
                <w:color w:val="000000" w:themeColor="text1"/>
                <w:w w:val="90"/>
                <w:sz w:val="24"/>
                <w:szCs w:val="24"/>
                <w:lang/>
              </w:rPr>
              <w:t>行业</w:t>
            </w:r>
            <w:r>
              <w:rPr>
                <w:rFonts w:ascii="仿宋" w:eastAsia="仿宋" w:hAnsi="仿宋" w:cs="仿宋"/>
                <w:b/>
                <w:bCs/>
                <w:color w:val="000000" w:themeColor="text1"/>
                <w:w w:val="90"/>
                <w:sz w:val="18"/>
                <w:szCs w:val="18"/>
                <w:lang/>
              </w:rPr>
              <w:t>（按国民经济分类填写）</w:t>
            </w:r>
          </w:p>
        </w:tc>
        <w:tc>
          <w:tcPr>
            <w:tcW w:w="1425" w:type="dxa"/>
            <w:gridSpan w:val="2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产值</w:t>
            </w:r>
          </w:p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1866" w:type="dxa"/>
            <w:gridSpan w:val="3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第三方机构名称</w:t>
            </w:r>
          </w:p>
        </w:tc>
        <w:tc>
          <w:tcPr>
            <w:tcW w:w="990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是否列入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  <w:lang/>
              </w:rPr>
              <w:t>市</w:t>
            </w: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级名单</w:t>
            </w:r>
          </w:p>
        </w:tc>
        <w:tc>
          <w:tcPr>
            <w:tcW w:w="1479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/>
              </w:rPr>
              <w:t>申报级别</w:t>
            </w:r>
          </w:p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18"/>
                <w:szCs w:val="18"/>
                <w:lang/>
              </w:rPr>
              <w:t>（已评为自治区级填写）</w:t>
            </w:r>
          </w:p>
        </w:tc>
      </w:tr>
      <w:tr w:rsidR="00077F4E" w:rsidTr="00077F4E">
        <w:trPr>
          <w:trHeight w:val="434"/>
          <w:jc w:val="center"/>
        </w:trPr>
        <w:tc>
          <w:tcPr>
            <w:tcW w:w="480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/>
              </w:rPr>
              <w:t>1</w:t>
            </w:r>
          </w:p>
        </w:tc>
        <w:tc>
          <w:tcPr>
            <w:tcW w:w="984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4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077F4E" w:rsidTr="00077F4E">
        <w:trPr>
          <w:trHeight w:val="449"/>
          <w:jc w:val="center"/>
        </w:trPr>
        <w:tc>
          <w:tcPr>
            <w:tcW w:w="480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/>
              </w:rPr>
              <w:t>2</w:t>
            </w:r>
          </w:p>
        </w:tc>
        <w:tc>
          <w:tcPr>
            <w:tcW w:w="984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4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077F4E" w:rsidTr="00077F4E">
        <w:trPr>
          <w:trHeight w:val="509"/>
          <w:jc w:val="center"/>
        </w:trPr>
        <w:tc>
          <w:tcPr>
            <w:tcW w:w="480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/>
              </w:rPr>
              <w:t>...</w:t>
            </w:r>
          </w:p>
        </w:tc>
        <w:tc>
          <w:tcPr>
            <w:tcW w:w="984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4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077F4E" w:rsidTr="00077F4E">
        <w:trPr>
          <w:jc w:val="center"/>
        </w:trPr>
        <w:tc>
          <w:tcPr>
            <w:tcW w:w="9348" w:type="dxa"/>
            <w:gridSpan w:val="11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  <w:lang/>
              </w:rPr>
              <w:t>绿色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  <w:lang/>
              </w:rPr>
              <w:t>工业</w:t>
            </w:r>
            <w:r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  <w:lang/>
              </w:rPr>
              <w:t>园区推荐名单</w:t>
            </w:r>
          </w:p>
        </w:tc>
      </w:tr>
      <w:tr w:rsidR="00077F4E" w:rsidTr="00077F4E">
        <w:trPr>
          <w:jc w:val="center"/>
        </w:trPr>
        <w:tc>
          <w:tcPr>
            <w:tcW w:w="480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序号</w:t>
            </w:r>
          </w:p>
        </w:tc>
        <w:tc>
          <w:tcPr>
            <w:tcW w:w="984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旗县区</w:t>
            </w:r>
          </w:p>
        </w:tc>
        <w:tc>
          <w:tcPr>
            <w:tcW w:w="2124" w:type="dxa"/>
            <w:gridSpan w:val="2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园区（产业园）名称</w:t>
            </w:r>
            <w:r>
              <w:rPr>
                <w:rFonts w:ascii="仿宋" w:eastAsia="仿宋" w:hAnsi="仿宋" w:cs="仿宋"/>
                <w:b/>
                <w:bCs/>
                <w:color w:val="000000" w:themeColor="text1"/>
                <w:sz w:val="18"/>
                <w:szCs w:val="18"/>
                <w:lang/>
              </w:rPr>
              <w:t>（按内蒙古自治区开发区审核公告目录填写）</w:t>
            </w:r>
          </w:p>
        </w:tc>
        <w:tc>
          <w:tcPr>
            <w:tcW w:w="1425" w:type="dxa"/>
            <w:gridSpan w:val="2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类型</w:t>
            </w:r>
            <w:r>
              <w:rPr>
                <w:rFonts w:ascii="仿宋" w:eastAsia="仿宋" w:hAnsi="仿宋" w:cs="仿宋"/>
                <w:b/>
                <w:bCs/>
                <w:color w:val="000000" w:themeColor="text1"/>
                <w:sz w:val="18"/>
                <w:szCs w:val="18"/>
                <w:lang/>
              </w:rPr>
              <w:t>（按内蒙古自治区开发区审核公告目录填写）</w:t>
            </w:r>
          </w:p>
        </w:tc>
        <w:tc>
          <w:tcPr>
            <w:tcW w:w="906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90"/>
                <w:kern w:val="2"/>
                <w:sz w:val="24"/>
                <w:szCs w:val="24"/>
              </w:rPr>
              <w:t>产值</w:t>
            </w:r>
          </w:p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90"/>
                <w:kern w:val="2"/>
                <w:sz w:val="24"/>
              </w:rPr>
              <w:t>（万元）</w:t>
            </w:r>
          </w:p>
        </w:tc>
        <w:tc>
          <w:tcPr>
            <w:tcW w:w="960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/>
              </w:rPr>
              <w:t>第三方机构名称</w:t>
            </w:r>
          </w:p>
        </w:tc>
        <w:tc>
          <w:tcPr>
            <w:tcW w:w="990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kern w:val="2"/>
                <w:sz w:val="24"/>
                <w:szCs w:val="24"/>
              </w:rPr>
              <w:t>是否列入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市级</w:t>
            </w:r>
            <w:r>
              <w:rPr>
                <w:rFonts w:ascii="仿宋" w:eastAsia="仿宋" w:hAnsi="仿宋" w:cs="仿宋"/>
                <w:b/>
                <w:bCs/>
                <w:color w:val="000000" w:themeColor="text1"/>
                <w:kern w:val="2"/>
                <w:sz w:val="24"/>
                <w:szCs w:val="24"/>
              </w:rPr>
              <w:t>名单</w:t>
            </w:r>
          </w:p>
        </w:tc>
        <w:tc>
          <w:tcPr>
            <w:tcW w:w="1479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申报级别</w:t>
            </w:r>
          </w:p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18"/>
                <w:szCs w:val="18"/>
                <w:lang/>
              </w:rPr>
              <w:t>（已评为自治区级填写）</w:t>
            </w:r>
          </w:p>
        </w:tc>
      </w:tr>
      <w:tr w:rsidR="00077F4E" w:rsidTr="00077F4E">
        <w:trPr>
          <w:jc w:val="center"/>
        </w:trPr>
        <w:tc>
          <w:tcPr>
            <w:tcW w:w="480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/>
              </w:rPr>
              <w:t>1</w:t>
            </w:r>
          </w:p>
        </w:tc>
        <w:tc>
          <w:tcPr>
            <w:tcW w:w="984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06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077F4E" w:rsidTr="00077F4E">
        <w:trPr>
          <w:jc w:val="center"/>
        </w:trPr>
        <w:tc>
          <w:tcPr>
            <w:tcW w:w="480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/>
              </w:rPr>
              <w:t>2</w:t>
            </w:r>
          </w:p>
        </w:tc>
        <w:tc>
          <w:tcPr>
            <w:tcW w:w="984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06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077F4E" w:rsidTr="00077F4E">
        <w:trPr>
          <w:jc w:val="center"/>
        </w:trPr>
        <w:tc>
          <w:tcPr>
            <w:tcW w:w="480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/>
              </w:rPr>
              <w:t>...</w:t>
            </w:r>
          </w:p>
        </w:tc>
        <w:tc>
          <w:tcPr>
            <w:tcW w:w="984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06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077F4E" w:rsidTr="00077F4E">
        <w:trPr>
          <w:jc w:val="center"/>
        </w:trPr>
        <w:tc>
          <w:tcPr>
            <w:tcW w:w="9348" w:type="dxa"/>
            <w:gridSpan w:val="11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  <w:lang/>
              </w:rPr>
              <w:t>绿色供应链管理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  <w:lang/>
              </w:rPr>
              <w:t>企业</w:t>
            </w:r>
            <w:r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  <w:lang/>
              </w:rPr>
              <w:t>推荐名单</w:t>
            </w:r>
          </w:p>
        </w:tc>
      </w:tr>
      <w:tr w:rsidR="00077F4E" w:rsidTr="00077F4E">
        <w:trPr>
          <w:jc w:val="center"/>
        </w:trPr>
        <w:tc>
          <w:tcPr>
            <w:tcW w:w="480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序号</w:t>
            </w:r>
          </w:p>
        </w:tc>
        <w:tc>
          <w:tcPr>
            <w:tcW w:w="984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旗县区</w:t>
            </w:r>
          </w:p>
        </w:tc>
        <w:tc>
          <w:tcPr>
            <w:tcW w:w="1200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企业名称</w:t>
            </w:r>
          </w:p>
        </w:tc>
        <w:tc>
          <w:tcPr>
            <w:tcW w:w="924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90"/>
                <w:sz w:val="24"/>
                <w:szCs w:val="24"/>
                <w:lang/>
              </w:rPr>
              <w:t>所属</w:t>
            </w:r>
            <w:r>
              <w:rPr>
                <w:rFonts w:ascii="仿宋" w:eastAsia="仿宋" w:hAnsi="仿宋" w:cs="仿宋"/>
                <w:b/>
                <w:bCs/>
                <w:color w:val="000000" w:themeColor="text1"/>
                <w:w w:val="90"/>
                <w:sz w:val="24"/>
                <w:szCs w:val="24"/>
                <w:lang/>
              </w:rPr>
              <w:t>行业</w:t>
            </w:r>
            <w:r>
              <w:rPr>
                <w:rFonts w:ascii="仿宋" w:eastAsia="仿宋" w:hAnsi="仿宋" w:cs="仿宋"/>
                <w:b/>
                <w:bCs/>
                <w:color w:val="000000" w:themeColor="text1"/>
                <w:w w:val="90"/>
                <w:sz w:val="18"/>
                <w:szCs w:val="18"/>
                <w:lang/>
              </w:rPr>
              <w:t>（按国民经济分类填写）</w:t>
            </w:r>
          </w:p>
        </w:tc>
        <w:tc>
          <w:tcPr>
            <w:tcW w:w="996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90"/>
                <w:kern w:val="2"/>
                <w:sz w:val="24"/>
                <w:szCs w:val="24"/>
              </w:rPr>
              <w:t>产值</w:t>
            </w:r>
          </w:p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w w:val="90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1515" w:type="dxa"/>
            <w:gridSpan w:val="3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  <w:t>第三方机构名称</w:t>
            </w:r>
          </w:p>
        </w:tc>
        <w:tc>
          <w:tcPr>
            <w:tcW w:w="780" w:type="dxa"/>
            <w:vAlign w:val="center"/>
          </w:tcPr>
          <w:p w:rsidR="00077F4E" w:rsidRDefault="00077F4E" w:rsidP="00E053F0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21"/>
                <w:szCs w:val="21"/>
                <w:lang/>
              </w:rPr>
              <w:t>是否列入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  <w:lang/>
              </w:rPr>
              <w:t>市级名单</w:t>
            </w:r>
          </w:p>
        </w:tc>
        <w:tc>
          <w:tcPr>
            <w:tcW w:w="990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  <w:lang/>
              </w:rPr>
              <w:t>是否列入国家级绿色工厂</w:t>
            </w:r>
          </w:p>
        </w:tc>
        <w:tc>
          <w:tcPr>
            <w:tcW w:w="1479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/>
              </w:rPr>
              <w:t>申报级别</w:t>
            </w:r>
          </w:p>
          <w:p w:rsidR="00077F4E" w:rsidRDefault="00077F4E" w:rsidP="00E053F0">
            <w:pPr>
              <w:pStyle w:val="a0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18"/>
                <w:szCs w:val="18"/>
                <w:lang/>
              </w:rPr>
              <w:t>（已评为自治区级填写）</w:t>
            </w:r>
          </w:p>
        </w:tc>
      </w:tr>
      <w:tr w:rsidR="00077F4E" w:rsidTr="00077F4E">
        <w:trPr>
          <w:jc w:val="center"/>
        </w:trPr>
        <w:tc>
          <w:tcPr>
            <w:tcW w:w="480" w:type="dxa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/>
              </w:rPr>
              <w:t>1</w:t>
            </w:r>
          </w:p>
        </w:tc>
        <w:tc>
          <w:tcPr>
            <w:tcW w:w="984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00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6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515" w:type="dxa"/>
            <w:gridSpan w:val="3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</w:tr>
      <w:tr w:rsidR="00077F4E" w:rsidTr="00077F4E">
        <w:trPr>
          <w:jc w:val="center"/>
        </w:trPr>
        <w:tc>
          <w:tcPr>
            <w:tcW w:w="480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/>
              </w:rPr>
              <w:t>2</w:t>
            </w:r>
          </w:p>
        </w:tc>
        <w:tc>
          <w:tcPr>
            <w:tcW w:w="984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6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515" w:type="dxa"/>
            <w:gridSpan w:val="3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</w:tr>
      <w:tr w:rsidR="00077F4E" w:rsidTr="00077F4E">
        <w:trPr>
          <w:jc w:val="center"/>
        </w:trPr>
        <w:tc>
          <w:tcPr>
            <w:tcW w:w="480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/>
              </w:rPr>
              <w:t>...</w:t>
            </w:r>
          </w:p>
        </w:tc>
        <w:tc>
          <w:tcPr>
            <w:tcW w:w="984" w:type="dxa"/>
            <w:vAlign w:val="center"/>
          </w:tcPr>
          <w:p w:rsidR="00077F4E" w:rsidRDefault="00077F4E" w:rsidP="00E053F0">
            <w:pPr>
              <w:pStyle w:val="a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6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515" w:type="dxa"/>
            <w:gridSpan w:val="3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077F4E" w:rsidRDefault="00077F4E" w:rsidP="00E053F0">
            <w:pPr>
              <w:pStyle w:val="a0"/>
              <w:spacing w:line="240" w:lineRule="auto"/>
              <w:rPr>
                <w:color w:val="000000" w:themeColor="text1"/>
              </w:rPr>
            </w:pPr>
          </w:p>
        </w:tc>
      </w:tr>
    </w:tbl>
    <w:p w:rsidR="00077F4E" w:rsidRDefault="00077F4E" w:rsidP="00077F4E">
      <w:pPr>
        <w:pStyle w:val="a0"/>
        <w:spacing w:line="360" w:lineRule="auto"/>
        <w:rPr>
          <w:color w:val="000000" w:themeColor="text1"/>
        </w:rPr>
      </w:pPr>
    </w:p>
    <w:p w:rsidR="00D55490" w:rsidRDefault="00D55490"/>
    <w:sectPr w:rsidR="00D55490" w:rsidSect="00D55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F4E"/>
    <w:rsid w:val="00077F4E"/>
    <w:rsid w:val="00D5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77F4E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077F4E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">
    <w:name w:val="正文文本 Char"/>
    <w:basedOn w:val="a1"/>
    <w:link w:val="a0"/>
    <w:rsid w:val="00077F4E"/>
    <w:rPr>
      <w:szCs w:val="24"/>
    </w:rPr>
  </w:style>
  <w:style w:type="table" w:styleId="a4">
    <w:name w:val="Table Grid"/>
    <w:basedOn w:val="a2"/>
    <w:qFormat/>
    <w:rsid w:val="00077F4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2025-04-29T09:00:00Z</dcterms:created>
  <dcterms:modified xsi:type="dcterms:W3CDTF">2025-04-29T09:00:00Z</dcterms:modified>
</cp:coreProperties>
</file>